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9D2" w:rsidRPr="00F259CD" w:rsidRDefault="001679D2" w:rsidP="00F259CD">
      <w:pPr>
        <w:spacing w:line="480" w:lineRule="auto"/>
        <w:jc w:val="center"/>
        <w:rPr>
          <w:rFonts w:ascii="Times New Roman" w:hAnsi="Times New Roman" w:cs="Times New Roman"/>
          <w:b/>
          <w:sz w:val="24"/>
          <w:szCs w:val="24"/>
        </w:rPr>
      </w:pPr>
    </w:p>
    <w:p w:rsidR="001679D2" w:rsidRPr="00F259CD" w:rsidRDefault="001679D2" w:rsidP="00F259CD">
      <w:pPr>
        <w:spacing w:line="480" w:lineRule="auto"/>
        <w:jc w:val="center"/>
        <w:rPr>
          <w:rFonts w:ascii="Times New Roman" w:hAnsi="Times New Roman" w:cs="Times New Roman"/>
          <w:b/>
          <w:sz w:val="24"/>
          <w:szCs w:val="24"/>
        </w:rPr>
      </w:pPr>
    </w:p>
    <w:p w:rsidR="001679D2" w:rsidRPr="00F259CD" w:rsidRDefault="001679D2" w:rsidP="00F259CD">
      <w:pPr>
        <w:spacing w:line="480" w:lineRule="auto"/>
        <w:jc w:val="center"/>
        <w:rPr>
          <w:rFonts w:ascii="Times New Roman" w:hAnsi="Times New Roman" w:cs="Times New Roman"/>
          <w:b/>
          <w:sz w:val="24"/>
          <w:szCs w:val="24"/>
        </w:rPr>
      </w:pPr>
    </w:p>
    <w:p w:rsidR="001679D2" w:rsidRPr="00F259CD" w:rsidRDefault="001679D2" w:rsidP="00F259CD">
      <w:pPr>
        <w:spacing w:line="480" w:lineRule="auto"/>
        <w:jc w:val="center"/>
        <w:rPr>
          <w:rFonts w:ascii="Times New Roman" w:hAnsi="Times New Roman" w:cs="Times New Roman"/>
          <w:b/>
          <w:sz w:val="24"/>
          <w:szCs w:val="24"/>
        </w:rPr>
      </w:pPr>
    </w:p>
    <w:p w:rsidR="001679D2" w:rsidRPr="00F259CD" w:rsidRDefault="001679D2" w:rsidP="00F259CD">
      <w:pPr>
        <w:spacing w:line="480" w:lineRule="auto"/>
        <w:jc w:val="center"/>
        <w:rPr>
          <w:rFonts w:ascii="Times New Roman" w:hAnsi="Times New Roman" w:cs="Times New Roman"/>
          <w:b/>
          <w:sz w:val="24"/>
          <w:szCs w:val="24"/>
        </w:rPr>
      </w:pPr>
    </w:p>
    <w:p w:rsidR="001679D2" w:rsidRPr="00F259CD" w:rsidRDefault="001679D2" w:rsidP="00F259CD">
      <w:pPr>
        <w:spacing w:line="480" w:lineRule="auto"/>
        <w:jc w:val="center"/>
        <w:rPr>
          <w:rFonts w:ascii="Times New Roman" w:hAnsi="Times New Roman" w:cs="Times New Roman"/>
          <w:b/>
          <w:sz w:val="24"/>
          <w:szCs w:val="24"/>
        </w:rPr>
      </w:pPr>
    </w:p>
    <w:p w:rsidR="001679D2" w:rsidRPr="00F259CD" w:rsidRDefault="001679D2" w:rsidP="00F259CD">
      <w:pPr>
        <w:spacing w:line="480" w:lineRule="auto"/>
        <w:jc w:val="center"/>
        <w:rPr>
          <w:rFonts w:ascii="Times New Roman" w:hAnsi="Times New Roman" w:cs="Times New Roman"/>
          <w:sz w:val="24"/>
          <w:szCs w:val="24"/>
        </w:rPr>
      </w:pPr>
      <w:r w:rsidRPr="00F259CD">
        <w:rPr>
          <w:rFonts w:ascii="Times New Roman" w:hAnsi="Times New Roman" w:cs="Times New Roman"/>
          <w:sz w:val="24"/>
          <w:szCs w:val="24"/>
        </w:rPr>
        <w:t>The Future of Occupational Safety and Health in the Construction Industry</w:t>
      </w:r>
    </w:p>
    <w:p w:rsidR="001679D2" w:rsidRPr="00F259CD" w:rsidRDefault="001679D2" w:rsidP="00F259CD">
      <w:pPr>
        <w:spacing w:line="480" w:lineRule="auto"/>
        <w:jc w:val="center"/>
        <w:rPr>
          <w:rFonts w:ascii="Times New Roman" w:hAnsi="Times New Roman" w:cs="Times New Roman"/>
          <w:sz w:val="24"/>
          <w:szCs w:val="24"/>
        </w:rPr>
      </w:pPr>
      <w:r w:rsidRPr="00F259CD">
        <w:rPr>
          <w:rFonts w:ascii="Times New Roman" w:hAnsi="Times New Roman" w:cs="Times New Roman"/>
          <w:sz w:val="24"/>
          <w:szCs w:val="24"/>
        </w:rPr>
        <w:t>Name</w:t>
      </w:r>
    </w:p>
    <w:p w:rsidR="001679D2" w:rsidRPr="00F259CD" w:rsidRDefault="001679D2" w:rsidP="00F259CD">
      <w:pPr>
        <w:spacing w:line="480" w:lineRule="auto"/>
        <w:jc w:val="center"/>
        <w:rPr>
          <w:rFonts w:ascii="Times New Roman" w:hAnsi="Times New Roman" w:cs="Times New Roman"/>
          <w:sz w:val="24"/>
          <w:szCs w:val="24"/>
        </w:rPr>
      </w:pPr>
      <w:r w:rsidRPr="00F259CD">
        <w:rPr>
          <w:rFonts w:ascii="Times New Roman" w:hAnsi="Times New Roman" w:cs="Times New Roman"/>
          <w:sz w:val="24"/>
          <w:szCs w:val="24"/>
        </w:rPr>
        <w:t>Institution</w:t>
      </w:r>
    </w:p>
    <w:p w:rsidR="001679D2" w:rsidRPr="00F259CD" w:rsidRDefault="001679D2" w:rsidP="00F259CD">
      <w:pPr>
        <w:spacing w:line="480" w:lineRule="auto"/>
        <w:jc w:val="center"/>
        <w:rPr>
          <w:rFonts w:ascii="Times New Roman" w:hAnsi="Times New Roman" w:cs="Times New Roman"/>
          <w:b/>
          <w:sz w:val="24"/>
          <w:szCs w:val="24"/>
        </w:rPr>
      </w:pPr>
    </w:p>
    <w:p w:rsidR="001679D2" w:rsidRPr="00F259CD" w:rsidRDefault="001679D2" w:rsidP="00F259CD">
      <w:pPr>
        <w:spacing w:line="480" w:lineRule="auto"/>
        <w:jc w:val="center"/>
        <w:rPr>
          <w:rFonts w:ascii="Times New Roman" w:hAnsi="Times New Roman" w:cs="Times New Roman"/>
          <w:b/>
          <w:sz w:val="24"/>
          <w:szCs w:val="24"/>
        </w:rPr>
      </w:pPr>
    </w:p>
    <w:p w:rsidR="001679D2" w:rsidRPr="00F259CD" w:rsidRDefault="001679D2" w:rsidP="00F259CD">
      <w:pPr>
        <w:spacing w:line="480" w:lineRule="auto"/>
        <w:jc w:val="center"/>
        <w:rPr>
          <w:rFonts w:ascii="Times New Roman" w:hAnsi="Times New Roman" w:cs="Times New Roman"/>
          <w:b/>
          <w:sz w:val="24"/>
          <w:szCs w:val="24"/>
        </w:rPr>
      </w:pPr>
    </w:p>
    <w:p w:rsidR="001679D2" w:rsidRPr="00F259CD" w:rsidRDefault="001679D2" w:rsidP="00F259CD">
      <w:pPr>
        <w:spacing w:line="480" w:lineRule="auto"/>
        <w:jc w:val="center"/>
        <w:rPr>
          <w:rFonts w:ascii="Times New Roman" w:hAnsi="Times New Roman" w:cs="Times New Roman"/>
          <w:b/>
          <w:sz w:val="24"/>
          <w:szCs w:val="24"/>
        </w:rPr>
      </w:pPr>
    </w:p>
    <w:p w:rsidR="001679D2" w:rsidRPr="00F259CD" w:rsidRDefault="001679D2" w:rsidP="00F259CD">
      <w:pPr>
        <w:spacing w:line="480" w:lineRule="auto"/>
        <w:jc w:val="center"/>
        <w:rPr>
          <w:rFonts w:ascii="Times New Roman" w:hAnsi="Times New Roman" w:cs="Times New Roman"/>
          <w:b/>
          <w:sz w:val="24"/>
          <w:szCs w:val="24"/>
        </w:rPr>
      </w:pPr>
    </w:p>
    <w:p w:rsidR="001679D2" w:rsidRPr="00F259CD" w:rsidRDefault="001679D2" w:rsidP="00F259CD">
      <w:pPr>
        <w:spacing w:line="480" w:lineRule="auto"/>
        <w:jc w:val="center"/>
        <w:rPr>
          <w:rFonts w:ascii="Times New Roman" w:hAnsi="Times New Roman" w:cs="Times New Roman"/>
          <w:b/>
          <w:sz w:val="24"/>
          <w:szCs w:val="24"/>
        </w:rPr>
      </w:pPr>
    </w:p>
    <w:p w:rsidR="001679D2" w:rsidRPr="00F259CD" w:rsidRDefault="001679D2" w:rsidP="00F259CD">
      <w:pPr>
        <w:spacing w:line="480" w:lineRule="auto"/>
        <w:jc w:val="center"/>
        <w:rPr>
          <w:rFonts w:ascii="Times New Roman" w:hAnsi="Times New Roman" w:cs="Times New Roman"/>
          <w:b/>
          <w:sz w:val="24"/>
          <w:szCs w:val="24"/>
        </w:rPr>
      </w:pPr>
    </w:p>
    <w:p w:rsidR="001679D2" w:rsidRPr="00F259CD" w:rsidRDefault="001679D2" w:rsidP="00F259CD">
      <w:pPr>
        <w:spacing w:line="480" w:lineRule="auto"/>
        <w:jc w:val="center"/>
        <w:rPr>
          <w:rFonts w:ascii="Times New Roman" w:hAnsi="Times New Roman" w:cs="Times New Roman"/>
          <w:b/>
          <w:sz w:val="24"/>
          <w:szCs w:val="24"/>
        </w:rPr>
      </w:pPr>
    </w:p>
    <w:p w:rsidR="00EB3E51" w:rsidRPr="00F259CD" w:rsidRDefault="00EB3E51" w:rsidP="00F259CD">
      <w:pPr>
        <w:spacing w:line="480" w:lineRule="auto"/>
        <w:jc w:val="center"/>
        <w:rPr>
          <w:rFonts w:ascii="Times New Roman" w:hAnsi="Times New Roman" w:cs="Times New Roman"/>
          <w:b/>
          <w:sz w:val="24"/>
          <w:szCs w:val="24"/>
        </w:rPr>
      </w:pPr>
      <w:r w:rsidRPr="00F259CD">
        <w:rPr>
          <w:rFonts w:ascii="Times New Roman" w:hAnsi="Times New Roman" w:cs="Times New Roman"/>
          <w:b/>
          <w:sz w:val="24"/>
          <w:szCs w:val="24"/>
        </w:rPr>
        <w:lastRenderedPageBreak/>
        <w:t>The Future of Occupational Safety and Health in the Construction Industry</w:t>
      </w:r>
    </w:p>
    <w:p w:rsidR="00EB3E51" w:rsidRPr="00F259CD" w:rsidRDefault="00EB3E51" w:rsidP="00F259CD">
      <w:pPr>
        <w:spacing w:line="480" w:lineRule="auto"/>
        <w:rPr>
          <w:rFonts w:ascii="Times New Roman" w:hAnsi="Times New Roman" w:cs="Times New Roman"/>
          <w:b/>
          <w:sz w:val="24"/>
          <w:szCs w:val="24"/>
        </w:rPr>
      </w:pPr>
      <w:r w:rsidRPr="00F259CD">
        <w:rPr>
          <w:rFonts w:ascii="Times New Roman" w:hAnsi="Times New Roman" w:cs="Times New Roman"/>
          <w:b/>
          <w:sz w:val="24"/>
          <w:szCs w:val="24"/>
        </w:rPr>
        <w:t>Introduction</w:t>
      </w:r>
    </w:p>
    <w:p w:rsidR="00EB3E51" w:rsidRPr="00F259CD" w:rsidRDefault="00C2402B"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r>
      <w:r w:rsidR="00EA6802" w:rsidRPr="00F259CD">
        <w:rPr>
          <w:rFonts w:ascii="Times New Roman" w:hAnsi="Times New Roman" w:cs="Times New Roman"/>
          <w:sz w:val="24"/>
          <w:szCs w:val="24"/>
        </w:rPr>
        <w:t>For many decades, there has been an increase in the need to address occupational accidents, health issues</w:t>
      </w:r>
      <w:r w:rsidR="001D43E0">
        <w:rPr>
          <w:rFonts w:ascii="Times New Roman" w:hAnsi="Times New Roman" w:cs="Times New Roman"/>
          <w:sz w:val="24"/>
          <w:szCs w:val="24"/>
        </w:rPr>
        <w:t>,</w:t>
      </w:r>
      <w:r w:rsidR="00EA6802" w:rsidRPr="00F259CD">
        <w:rPr>
          <w:rFonts w:ascii="Times New Roman" w:hAnsi="Times New Roman" w:cs="Times New Roman"/>
          <w:sz w:val="24"/>
          <w:szCs w:val="24"/>
        </w:rPr>
        <w:t xml:space="preserve"> and deaths. These concerns have increasingly been identified</w:t>
      </w:r>
      <w:r w:rsidR="001D43E0">
        <w:rPr>
          <w:rFonts w:ascii="Times New Roman" w:hAnsi="Times New Roman" w:cs="Times New Roman"/>
          <w:sz w:val="24"/>
          <w:szCs w:val="24"/>
        </w:rPr>
        <w:t xml:space="preserve"> as</w:t>
      </w:r>
      <w:r w:rsidR="00EA6802" w:rsidRPr="00F259CD">
        <w:rPr>
          <w:rFonts w:ascii="Times New Roman" w:hAnsi="Times New Roman" w:cs="Times New Roman"/>
          <w:sz w:val="24"/>
          <w:szCs w:val="24"/>
        </w:rPr>
        <w:t xml:space="preserve"> the global challenges to achieving sustainable development and social justice. </w:t>
      </w:r>
      <w:r w:rsidR="008722D2" w:rsidRPr="00F259CD">
        <w:rPr>
          <w:rFonts w:ascii="Times New Roman" w:hAnsi="Times New Roman" w:cs="Times New Roman"/>
          <w:sz w:val="24"/>
          <w:szCs w:val="24"/>
        </w:rPr>
        <w:t xml:space="preserve"> Although there are differences both nationally and regionally in the manner in which workers experience occupational hazards, there is so much in common in terms of principles of prevention and control of workplace hazards. One such principle is the way in which occupational risks and hazards are addressed</w:t>
      </w:r>
      <w:r w:rsidR="00E94ECE" w:rsidRPr="00F259CD">
        <w:rPr>
          <w:rFonts w:ascii="Times New Roman" w:hAnsi="Times New Roman" w:cs="Times New Roman"/>
          <w:sz w:val="24"/>
          <w:szCs w:val="24"/>
        </w:rPr>
        <w:t xml:space="preserve"> (International Labor Office, 2019)</w:t>
      </w:r>
      <w:r w:rsidR="008722D2" w:rsidRPr="00F259CD">
        <w:rPr>
          <w:rFonts w:ascii="Times New Roman" w:hAnsi="Times New Roman" w:cs="Times New Roman"/>
          <w:sz w:val="24"/>
          <w:szCs w:val="24"/>
        </w:rPr>
        <w:t xml:space="preserve">. For the purpose of this research, </w:t>
      </w:r>
      <w:r w:rsidR="001D43E0">
        <w:rPr>
          <w:rFonts w:ascii="Times New Roman" w:hAnsi="Times New Roman" w:cs="Times New Roman"/>
          <w:sz w:val="24"/>
          <w:szCs w:val="24"/>
        </w:rPr>
        <w:t xml:space="preserve">the </w:t>
      </w:r>
      <w:r w:rsidR="008722D2" w:rsidRPr="00F259CD">
        <w:rPr>
          <w:rFonts w:ascii="Times New Roman" w:hAnsi="Times New Roman" w:cs="Times New Roman"/>
          <w:sz w:val="24"/>
          <w:szCs w:val="24"/>
        </w:rPr>
        <w:t xml:space="preserve">discussion will be based on the construction industry. The paper will </w:t>
      </w:r>
      <w:r w:rsidR="00617715" w:rsidRPr="00F259CD">
        <w:rPr>
          <w:rFonts w:ascii="Times New Roman" w:hAnsi="Times New Roman" w:cs="Times New Roman"/>
          <w:sz w:val="24"/>
          <w:szCs w:val="24"/>
        </w:rPr>
        <w:t>highlight how the industry i</w:t>
      </w:r>
      <w:r w:rsidR="001D43E0">
        <w:rPr>
          <w:rFonts w:ascii="Times New Roman" w:hAnsi="Times New Roman" w:cs="Times New Roman"/>
          <w:sz w:val="24"/>
          <w:szCs w:val="24"/>
        </w:rPr>
        <w:t>s</w:t>
      </w:r>
      <w:r w:rsidR="00617715" w:rsidRPr="00F259CD">
        <w:rPr>
          <w:rFonts w:ascii="Times New Roman" w:hAnsi="Times New Roman" w:cs="Times New Roman"/>
          <w:sz w:val="24"/>
          <w:szCs w:val="24"/>
        </w:rPr>
        <w:t xml:space="preserve"> anticipated to change in the next 5 to 10 years as a result of various global trends influencing change in the labor sector, and their effect on occupational safety and health at the workplace. Some of the primary trends that will be discussed include sustainable development</w:t>
      </w:r>
      <w:r w:rsidR="00DE11B1" w:rsidRPr="00F259CD">
        <w:rPr>
          <w:rFonts w:ascii="Times New Roman" w:hAnsi="Times New Roman" w:cs="Times New Roman"/>
          <w:sz w:val="24"/>
          <w:szCs w:val="24"/>
        </w:rPr>
        <w:t xml:space="preserve"> and climate change</w:t>
      </w:r>
      <w:r w:rsidR="00617715" w:rsidRPr="00F259CD">
        <w:rPr>
          <w:rFonts w:ascii="Times New Roman" w:hAnsi="Times New Roman" w:cs="Times New Roman"/>
          <w:sz w:val="24"/>
          <w:szCs w:val="24"/>
        </w:rPr>
        <w:t xml:space="preserve">, demographics, digitalization and information </w:t>
      </w:r>
      <w:r w:rsidR="00EC2D29" w:rsidRPr="00F259CD">
        <w:rPr>
          <w:rFonts w:ascii="Times New Roman" w:hAnsi="Times New Roman" w:cs="Times New Roman"/>
          <w:sz w:val="24"/>
          <w:szCs w:val="24"/>
        </w:rPr>
        <w:t xml:space="preserve">and communication technology (ICT), and changes in work organization. </w:t>
      </w:r>
      <w:r w:rsidR="00275713" w:rsidRPr="00F259CD">
        <w:rPr>
          <w:rFonts w:ascii="Times New Roman" w:hAnsi="Times New Roman" w:cs="Times New Roman"/>
          <w:sz w:val="24"/>
          <w:szCs w:val="24"/>
        </w:rPr>
        <w:t xml:space="preserve">Furthermore, the paper will discuss the measure that a safety and health professionals can use to improve the overall safety and health management systems based on the global trends affecting the construction industry. </w:t>
      </w:r>
    </w:p>
    <w:p w:rsidR="00EB3E51" w:rsidRPr="00F259CD" w:rsidRDefault="00EB3E51" w:rsidP="00F259CD">
      <w:pPr>
        <w:spacing w:line="480" w:lineRule="auto"/>
        <w:jc w:val="center"/>
        <w:rPr>
          <w:rFonts w:ascii="Times New Roman" w:hAnsi="Times New Roman" w:cs="Times New Roman"/>
          <w:b/>
          <w:sz w:val="24"/>
          <w:szCs w:val="24"/>
        </w:rPr>
      </w:pPr>
      <w:r w:rsidRPr="00F259CD">
        <w:rPr>
          <w:rFonts w:ascii="Times New Roman" w:hAnsi="Times New Roman" w:cs="Times New Roman"/>
          <w:b/>
          <w:sz w:val="24"/>
          <w:szCs w:val="24"/>
        </w:rPr>
        <w:t xml:space="preserve">How the Construction Industry will be affected by the Global Trends Influencing Change in the Labor Sector and </w:t>
      </w:r>
      <w:r w:rsidR="001D43E0">
        <w:rPr>
          <w:rFonts w:ascii="Times New Roman" w:hAnsi="Times New Roman" w:cs="Times New Roman"/>
          <w:b/>
          <w:sz w:val="24"/>
          <w:szCs w:val="24"/>
        </w:rPr>
        <w:t>its</w:t>
      </w:r>
      <w:r w:rsidRPr="00F259CD">
        <w:rPr>
          <w:rFonts w:ascii="Times New Roman" w:hAnsi="Times New Roman" w:cs="Times New Roman"/>
          <w:b/>
          <w:sz w:val="24"/>
          <w:szCs w:val="24"/>
        </w:rPr>
        <w:t xml:space="preserve"> Effect on Occupational Safety and Health</w:t>
      </w:r>
    </w:p>
    <w:p w:rsidR="0009482B" w:rsidRPr="00F259CD" w:rsidRDefault="00466234" w:rsidP="00F259CD">
      <w:pPr>
        <w:pStyle w:val="ListParagraph"/>
        <w:numPr>
          <w:ilvl w:val="0"/>
          <w:numId w:val="2"/>
        </w:numPr>
        <w:spacing w:line="480" w:lineRule="auto"/>
        <w:rPr>
          <w:rFonts w:ascii="Times New Roman" w:hAnsi="Times New Roman" w:cs="Times New Roman"/>
          <w:b/>
          <w:sz w:val="24"/>
          <w:szCs w:val="24"/>
        </w:rPr>
      </w:pPr>
      <w:r w:rsidRPr="00F259CD">
        <w:rPr>
          <w:rFonts w:ascii="Times New Roman" w:hAnsi="Times New Roman" w:cs="Times New Roman"/>
          <w:b/>
          <w:sz w:val="24"/>
          <w:szCs w:val="24"/>
        </w:rPr>
        <w:t>Sustainable development and o</w:t>
      </w:r>
      <w:r w:rsidR="0009482B" w:rsidRPr="00F259CD">
        <w:rPr>
          <w:rFonts w:ascii="Times New Roman" w:hAnsi="Times New Roman" w:cs="Times New Roman"/>
          <w:b/>
          <w:sz w:val="24"/>
          <w:szCs w:val="24"/>
        </w:rPr>
        <w:t xml:space="preserve">ccupational </w:t>
      </w:r>
      <w:r w:rsidRPr="00F259CD">
        <w:rPr>
          <w:rFonts w:ascii="Times New Roman" w:hAnsi="Times New Roman" w:cs="Times New Roman"/>
          <w:b/>
          <w:sz w:val="24"/>
          <w:szCs w:val="24"/>
        </w:rPr>
        <w:t>safety and h</w:t>
      </w:r>
      <w:r w:rsidR="0009482B" w:rsidRPr="00F259CD">
        <w:rPr>
          <w:rFonts w:ascii="Times New Roman" w:hAnsi="Times New Roman" w:cs="Times New Roman"/>
          <w:b/>
          <w:sz w:val="24"/>
          <w:szCs w:val="24"/>
        </w:rPr>
        <w:t>ealth</w:t>
      </w:r>
    </w:p>
    <w:p w:rsidR="003F10BF" w:rsidRPr="00F259CD" w:rsidRDefault="0009482B" w:rsidP="00F259CD">
      <w:pPr>
        <w:pStyle w:val="ListParagraph"/>
        <w:numPr>
          <w:ilvl w:val="0"/>
          <w:numId w:val="1"/>
        </w:numPr>
        <w:spacing w:line="480" w:lineRule="auto"/>
        <w:rPr>
          <w:rFonts w:ascii="Times New Roman" w:hAnsi="Times New Roman" w:cs="Times New Roman"/>
          <w:b/>
          <w:sz w:val="24"/>
          <w:szCs w:val="24"/>
        </w:rPr>
      </w:pPr>
      <w:r w:rsidRPr="00F259CD">
        <w:rPr>
          <w:rFonts w:ascii="Times New Roman" w:hAnsi="Times New Roman" w:cs="Times New Roman"/>
          <w:b/>
          <w:sz w:val="24"/>
          <w:szCs w:val="24"/>
        </w:rPr>
        <w:t>Climate change</w:t>
      </w:r>
    </w:p>
    <w:p w:rsidR="003F10BF"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lastRenderedPageBreak/>
        <w:tab/>
      </w:r>
      <w:r w:rsidR="00C2402B" w:rsidRPr="00F259CD">
        <w:rPr>
          <w:rFonts w:ascii="Times New Roman" w:hAnsi="Times New Roman" w:cs="Times New Roman"/>
          <w:sz w:val="24"/>
          <w:szCs w:val="24"/>
        </w:rPr>
        <w:t>In the next 10 years</w:t>
      </w:r>
      <w:r w:rsidR="001A7C10" w:rsidRPr="00F259CD">
        <w:rPr>
          <w:rFonts w:ascii="Times New Roman" w:hAnsi="Times New Roman" w:cs="Times New Roman"/>
          <w:sz w:val="24"/>
          <w:szCs w:val="24"/>
        </w:rPr>
        <w:t>, it is anticipated that 2 percent of all work hours including those within the construction industry will be rendered as too hot to work because of a projected increase in global temperature</w:t>
      </w:r>
      <w:r w:rsidR="003F10BF" w:rsidRPr="00F259CD">
        <w:rPr>
          <w:rFonts w:ascii="Times New Roman" w:hAnsi="Times New Roman" w:cs="Times New Roman"/>
          <w:sz w:val="24"/>
          <w:szCs w:val="24"/>
        </w:rPr>
        <w:t xml:space="preserve"> (International Labor Office, 2019)</w:t>
      </w:r>
      <w:r w:rsidR="001A7C10" w:rsidRPr="00F259CD">
        <w:rPr>
          <w:rFonts w:ascii="Times New Roman" w:hAnsi="Times New Roman" w:cs="Times New Roman"/>
          <w:sz w:val="24"/>
          <w:szCs w:val="24"/>
        </w:rPr>
        <w:t xml:space="preserve">. Construction workers will be most affected at the highest risk because of the outdoor nature of work that exposes them to the sun. As a result, there will be a lot of working hours lost because of heat stress. </w:t>
      </w:r>
    </w:p>
    <w:p w:rsidR="0009482B" w:rsidRPr="00F259CD" w:rsidRDefault="003F10BF"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t>In the next 5 to 10 years, h</w:t>
      </w:r>
      <w:r w:rsidR="00A8664F" w:rsidRPr="00F259CD">
        <w:rPr>
          <w:rFonts w:ascii="Times New Roman" w:hAnsi="Times New Roman" w:cs="Times New Roman"/>
          <w:sz w:val="24"/>
          <w:szCs w:val="24"/>
        </w:rPr>
        <w:t xml:space="preserve">eat stress will also result in </w:t>
      </w:r>
      <w:r w:rsidR="001D43E0">
        <w:rPr>
          <w:rFonts w:ascii="Times New Roman" w:hAnsi="Times New Roman" w:cs="Times New Roman"/>
          <w:sz w:val="24"/>
          <w:szCs w:val="24"/>
        </w:rPr>
        <w:t xml:space="preserve">a </w:t>
      </w:r>
      <w:r w:rsidR="00A8664F" w:rsidRPr="00F259CD">
        <w:rPr>
          <w:rFonts w:ascii="Times New Roman" w:hAnsi="Times New Roman" w:cs="Times New Roman"/>
          <w:sz w:val="24"/>
          <w:szCs w:val="24"/>
        </w:rPr>
        <w:t xml:space="preserve">reduction of areas where construction work can be done. </w:t>
      </w:r>
      <w:r w:rsidR="00AC5617" w:rsidRPr="00F259CD">
        <w:rPr>
          <w:rFonts w:ascii="Times New Roman" w:hAnsi="Times New Roman" w:cs="Times New Roman"/>
          <w:sz w:val="24"/>
          <w:szCs w:val="24"/>
        </w:rPr>
        <w:t>With the current pace of global warming and climate change, the number of such area</w:t>
      </w:r>
      <w:r w:rsidR="001D43E0">
        <w:rPr>
          <w:rFonts w:ascii="Times New Roman" w:hAnsi="Times New Roman" w:cs="Times New Roman"/>
          <w:sz w:val="24"/>
          <w:szCs w:val="24"/>
        </w:rPr>
        <w:t>s</w:t>
      </w:r>
      <w:r w:rsidR="00AC5617" w:rsidRPr="00F259CD">
        <w:rPr>
          <w:rFonts w:ascii="Times New Roman" w:hAnsi="Times New Roman" w:cs="Times New Roman"/>
          <w:sz w:val="24"/>
          <w:szCs w:val="24"/>
        </w:rPr>
        <w:t xml:space="preserve"> will greatly increase in the next 5-10 years</w:t>
      </w:r>
      <w:r w:rsidRPr="00F259CD">
        <w:rPr>
          <w:rFonts w:ascii="Times New Roman" w:hAnsi="Times New Roman" w:cs="Times New Roman"/>
          <w:sz w:val="24"/>
          <w:szCs w:val="24"/>
        </w:rPr>
        <w:t xml:space="preserve"> (International Labor Office, 2019)</w:t>
      </w:r>
      <w:r w:rsidR="00AC5617" w:rsidRPr="00F259CD">
        <w:rPr>
          <w:rFonts w:ascii="Times New Roman" w:hAnsi="Times New Roman" w:cs="Times New Roman"/>
          <w:sz w:val="24"/>
          <w:szCs w:val="24"/>
        </w:rPr>
        <w:t xml:space="preserve">. </w:t>
      </w:r>
      <w:r w:rsidR="00504977" w:rsidRPr="00F259CD">
        <w:rPr>
          <w:rFonts w:ascii="Times New Roman" w:hAnsi="Times New Roman" w:cs="Times New Roman"/>
          <w:sz w:val="24"/>
          <w:szCs w:val="24"/>
        </w:rPr>
        <w:t xml:space="preserve">As a result, </w:t>
      </w:r>
      <w:r w:rsidR="000F571B" w:rsidRPr="00F259CD">
        <w:rPr>
          <w:rFonts w:ascii="Times New Roman" w:hAnsi="Times New Roman" w:cs="Times New Roman"/>
          <w:sz w:val="24"/>
          <w:szCs w:val="24"/>
        </w:rPr>
        <w:t>many construct</w:t>
      </w:r>
      <w:r w:rsidR="001D43E0">
        <w:rPr>
          <w:rFonts w:ascii="Times New Roman" w:hAnsi="Times New Roman" w:cs="Times New Roman"/>
          <w:sz w:val="24"/>
          <w:szCs w:val="24"/>
        </w:rPr>
        <w:t xml:space="preserve">ion workers will be affected by </w:t>
      </w:r>
      <w:r w:rsidR="000F571B" w:rsidRPr="00F259CD">
        <w:rPr>
          <w:rFonts w:ascii="Times New Roman" w:hAnsi="Times New Roman" w:cs="Times New Roman"/>
          <w:sz w:val="24"/>
          <w:szCs w:val="24"/>
        </w:rPr>
        <w:t>heat</w:t>
      </w:r>
      <w:r w:rsidR="001D43E0">
        <w:rPr>
          <w:rFonts w:ascii="Times New Roman" w:hAnsi="Times New Roman" w:cs="Times New Roman"/>
          <w:sz w:val="24"/>
          <w:szCs w:val="24"/>
        </w:rPr>
        <w:t>-</w:t>
      </w:r>
      <w:r w:rsidR="000F571B" w:rsidRPr="00F259CD">
        <w:rPr>
          <w:rFonts w:ascii="Times New Roman" w:hAnsi="Times New Roman" w:cs="Times New Roman"/>
          <w:sz w:val="24"/>
          <w:szCs w:val="24"/>
        </w:rPr>
        <w:t>related risks</w:t>
      </w:r>
      <w:r w:rsidR="008C1DB0" w:rsidRPr="00F259CD">
        <w:rPr>
          <w:rFonts w:ascii="Times New Roman" w:hAnsi="Times New Roman" w:cs="Times New Roman"/>
          <w:sz w:val="24"/>
          <w:szCs w:val="24"/>
        </w:rPr>
        <w:t xml:space="preserve">. These risks will </w:t>
      </w:r>
      <w:r w:rsidR="001D43E0">
        <w:rPr>
          <w:rFonts w:ascii="Times New Roman" w:hAnsi="Times New Roman" w:cs="Times New Roman"/>
          <w:sz w:val="24"/>
          <w:szCs w:val="24"/>
        </w:rPr>
        <w:t xml:space="preserve">be </w:t>
      </w:r>
      <w:r w:rsidR="008C1DB0" w:rsidRPr="00F259CD">
        <w:rPr>
          <w:rFonts w:ascii="Times New Roman" w:hAnsi="Times New Roman" w:cs="Times New Roman"/>
          <w:sz w:val="24"/>
          <w:szCs w:val="24"/>
        </w:rPr>
        <w:t>exacerbated by workplaces with lack of cooling systems, poor ventilation, work activities involving processes that generate heat, and the need to wear personal protective equipment, which would less likely be correctly used by workers</w:t>
      </w:r>
      <w:r w:rsidR="00D85200" w:rsidRPr="00F259CD">
        <w:rPr>
          <w:rFonts w:ascii="Times New Roman" w:hAnsi="Times New Roman" w:cs="Times New Roman"/>
          <w:sz w:val="24"/>
          <w:szCs w:val="24"/>
        </w:rPr>
        <w:t xml:space="preserve"> </w:t>
      </w:r>
      <w:r w:rsidR="00D85200" w:rsidRPr="00F259CD">
        <w:rPr>
          <w:rFonts w:ascii="Times New Roman" w:eastAsia="Arial Unicode MS" w:hAnsi="Times New Roman" w:cs="Times New Roman"/>
          <w:sz w:val="24"/>
          <w:szCs w:val="24"/>
          <w:shd w:val="clear" w:color="auto" w:fill="FFFFFF"/>
        </w:rPr>
        <w:t>(Goetsch, 2015)</w:t>
      </w:r>
      <w:r w:rsidR="008C1DB0" w:rsidRPr="00F259CD">
        <w:rPr>
          <w:rFonts w:ascii="Times New Roman" w:hAnsi="Times New Roman" w:cs="Times New Roman"/>
          <w:sz w:val="24"/>
          <w:szCs w:val="24"/>
        </w:rPr>
        <w:t xml:space="preserve">. For migrant workers, rising temperatures in the next 5-10 years will be exacerbated by inadequate housing. The health problems related to climate change will also great to migrant workers in the construction industry because of the lack of </w:t>
      </w:r>
      <w:r w:rsidR="003B225A" w:rsidRPr="00F259CD">
        <w:rPr>
          <w:rFonts w:ascii="Times New Roman" w:hAnsi="Times New Roman" w:cs="Times New Roman"/>
          <w:sz w:val="24"/>
          <w:szCs w:val="24"/>
        </w:rPr>
        <w:t>representation to claim their occupational safety and health rights at work</w:t>
      </w:r>
      <w:r w:rsidR="00F30F09" w:rsidRPr="00F259CD">
        <w:rPr>
          <w:rFonts w:ascii="Times New Roman" w:hAnsi="Times New Roman" w:cs="Times New Roman"/>
          <w:sz w:val="24"/>
          <w:szCs w:val="24"/>
        </w:rPr>
        <w:t xml:space="preserve"> (International Labor Office, 2019)</w:t>
      </w:r>
      <w:r w:rsidR="003B225A" w:rsidRPr="00F259CD">
        <w:rPr>
          <w:rFonts w:ascii="Times New Roman" w:hAnsi="Times New Roman" w:cs="Times New Roman"/>
          <w:sz w:val="24"/>
          <w:szCs w:val="24"/>
        </w:rPr>
        <w:t xml:space="preserve">. </w:t>
      </w:r>
    </w:p>
    <w:p w:rsidR="00A9338B" w:rsidRPr="00F259CD" w:rsidRDefault="00A9338B" w:rsidP="00F259CD">
      <w:pPr>
        <w:pStyle w:val="ListParagraph"/>
        <w:numPr>
          <w:ilvl w:val="0"/>
          <w:numId w:val="1"/>
        </w:numPr>
        <w:spacing w:line="480" w:lineRule="auto"/>
        <w:rPr>
          <w:rFonts w:ascii="Times New Roman" w:hAnsi="Times New Roman" w:cs="Times New Roman"/>
          <w:b/>
          <w:sz w:val="24"/>
          <w:szCs w:val="24"/>
        </w:rPr>
      </w:pPr>
      <w:r w:rsidRPr="00F259CD">
        <w:rPr>
          <w:rFonts w:ascii="Times New Roman" w:hAnsi="Times New Roman" w:cs="Times New Roman"/>
          <w:b/>
          <w:sz w:val="24"/>
          <w:szCs w:val="24"/>
        </w:rPr>
        <w:t>The green economy</w:t>
      </w:r>
    </w:p>
    <w:p w:rsidR="00A9338B"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r>
      <w:r w:rsidR="0065706D" w:rsidRPr="00F259CD">
        <w:rPr>
          <w:rFonts w:ascii="Times New Roman" w:hAnsi="Times New Roman" w:cs="Times New Roman"/>
          <w:sz w:val="24"/>
          <w:szCs w:val="24"/>
        </w:rPr>
        <w:t>T</w:t>
      </w:r>
      <w:r w:rsidR="00A9338B" w:rsidRPr="00F259CD">
        <w:rPr>
          <w:rFonts w:ascii="Times New Roman" w:hAnsi="Times New Roman" w:cs="Times New Roman"/>
          <w:sz w:val="24"/>
          <w:szCs w:val="24"/>
        </w:rPr>
        <w:t>he construction industry will transit toward</w:t>
      </w:r>
      <w:r w:rsidR="003A48F6" w:rsidRPr="00F259CD">
        <w:rPr>
          <w:rFonts w:ascii="Times New Roman" w:hAnsi="Times New Roman" w:cs="Times New Roman"/>
          <w:sz w:val="24"/>
          <w:szCs w:val="24"/>
        </w:rPr>
        <w:t>s</w:t>
      </w:r>
      <w:r w:rsidR="00A9338B" w:rsidRPr="00F259CD">
        <w:rPr>
          <w:rFonts w:ascii="Times New Roman" w:hAnsi="Times New Roman" w:cs="Times New Roman"/>
          <w:sz w:val="24"/>
          <w:szCs w:val="24"/>
        </w:rPr>
        <w:t xml:space="preserve"> a ‘green industry</w:t>
      </w:r>
      <w:r w:rsidR="0065706D" w:rsidRPr="00F259CD">
        <w:rPr>
          <w:rFonts w:ascii="Times New Roman" w:hAnsi="Times New Roman" w:cs="Times New Roman"/>
          <w:sz w:val="24"/>
          <w:szCs w:val="24"/>
        </w:rPr>
        <w:t>.</w:t>
      </w:r>
      <w:r w:rsidR="00A9338B" w:rsidRPr="00F259CD">
        <w:rPr>
          <w:rFonts w:ascii="Times New Roman" w:hAnsi="Times New Roman" w:cs="Times New Roman"/>
          <w:sz w:val="24"/>
          <w:szCs w:val="24"/>
        </w:rPr>
        <w:t xml:space="preserve">’ </w:t>
      </w:r>
      <w:r w:rsidR="001022A2" w:rsidRPr="00F259CD">
        <w:rPr>
          <w:rFonts w:ascii="Times New Roman" w:hAnsi="Times New Roman" w:cs="Times New Roman"/>
          <w:sz w:val="24"/>
          <w:szCs w:val="24"/>
        </w:rPr>
        <w:t>As such, the structure and patterns of employment within the construction industry will continue to change</w:t>
      </w:r>
      <w:r w:rsidR="00F078E7" w:rsidRPr="00F259CD">
        <w:rPr>
          <w:rFonts w:ascii="Times New Roman" w:hAnsi="Times New Roman" w:cs="Times New Roman"/>
          <w:sz w:val="24"/>
          <w:szCs w:val="24"/>
        </w:rPr>
        <w:t xml:space="preserve"> </w:t>
      </w:r>
      <w:r w:rsidR="00F078E7" w:rsidRPr="00F259CD">
        <w:rPr>
          <w:rFonts w:ascii="Times New Roman" w:eastAsia="Arial Unicode MS" w:hAnsi="Times New Roman" w:cs="Times New Roman"/>
          <w:sz w:val="24"/>
          <w:szCs w:val="24"/>
          <w:shd w:val="clear" w:color="auto" w:fill="FFFFFF"/>
        </w:rPr>
        <w:t>(Poschen, 2015)</w:t>
      </w:r>
      <w:r w:rsidR="0065706D" w:rsidRPr="00F259CD">
        <w:rPr>
          <w:rFonts w:ascii="Times New Roman" w:hAnsi="Times New Roman" w:cs="Times New Roman"/>
          <w:sz w:val="24"/>
          <w:szCs w:val="24"/>
        </w:rPr>
        <w:t xml:space="preserve">.  As a result, green technology occupational health and safety aspects within the industry safety will emerge on every stage of its lifecycle from </w:t>
      </w:r>
      <w:r w:rsidR="001D43E0">
        <w:rPr>
          <w:rFonts w:ascii="Times New Roman" w:hAnsi="Times New Roman" w:cs="Times New Roman"/>
          <w:sz w:val="24"/>
          <w:szCs w:val="24"/>
        </w:rPr>
        <w:t xml:space="preserve">the </w:t>
      </w:r>
      <w:r w:rsidR="0065706D" w:rsidRPr="00F259CD">
        <w:rPr>
          <w:rFonts w:ascii="Times New Roman" w:hAnsi="Times New Roman" w:cs="Times New Roman"/>
          <w:sz w:val="24"/>
          <w:szCs w:val="24"/>
        </w:rPr>
        <w:t xml:space="preserve">extraction of construction raw </w:t>
      </w:r>
      <w:r w:rsidR="0065706D" w:rsidRPr="00F259CD">
        <w:rPr>
          <w:rFonts w:ascii="Times New Roman" w:hAnsi="Times New Roman" w:cs="Times New Roman"/>
          <w:sz w:val="24"/>
          <w:szCs w:val="24"/>
        </w:rPr>
        <w:lastRenderedPageBreak/>
        <w:t>materials, manufacturing, transportation, installation, implementation, decommissioning to disposal</w:t>
      </w:r>
      <w:r w:rsidR="00F30F09" w:rsidRPr="00F259CD">
        <w:rPr>
          <w:rFonts w:ascii="Times New Roman" w:hAnsi="Times New Roman" w:cs="Times New Roman"/>
          <w:sz w:val="24"/>
          <w:szCs w:val="24"/>
        </w:rPr>
        <w:t xml:space="preserve"> (International Labor Office, 2019)</w:t>
      </w:r>
      <w:r w:rsidR="0065706D" w:rsidRPr="00F259CD">
        <w:rPr>
          <w:rFonts w:ascii="Times New Roman" w:hAnsi="Times New Roman" w:cs="Times New Roman"/>
          <w:sz w:val="24"/>
          <w:szCs w:val="24"/>
        </w:rPr>
        <w:t xml:space="preserve">.                    </w:t>
      </w:r>
    </w:p>
    <w:p w:rsidR="00A9338B" w:rsidRPr="00F259CD" w:rsidRDefault="00284117" w:rsidP="00F259CD">
      <w:pPr>
        <w:pStyle w:val="ListParagraph"/>
        <w:numPr>
          <w:ilvl w:val="0"/>
          <w:numId w:val="2"/>
        </w:numPr>
        <w:spacing w:line="480" w:lineRule="auto"/>
        <w:rPr>
          <w:rFonts w:ascii="Times New Roman" w:hAnsi="Times New Roman" w:cs="Times New Roman"/>
          <w:b/>
          <w:sz w:val="24"/>
          <w:szCs w:val="24"/>
        </w:rPr>
      </w:pPr>
      <w:r w:rsidRPr="00F259CD">
        <w:rPr>
          <w:rFonts w:ascii="Times New Roman" w:hAnsi="Times New Roman" w:cs="Times New Roman"/>
          <w:b/>
          <w:sz w:val="24"/>
          <w:szCs w:val="24"/>
        </w:rPr>
        <w:t>Demographics</w:t>
      </w:r>
    </w:p>
    <w:p w:rsidR="003A47AB"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r>
      <w:r w:rsidR="003A47AB" w:rsidRPr="00F259CD">
        <w:rPr>
          <w:rFonts w:ascii="Times New Roman" w:hAnsi="Times New Roman" w:cs="Times New Roman"/>
          <w:sz w:val="24"/>
          <w:szCs w:val="24"/>
        </w:rPr>
        <w:t>The global workforce is increasingly changing based on migration, gender, and age of workers. For occupational safety and health professionals, these are important demographic change aspects whose implication must be considered to effectively develop strategies and policies for all present and future workers in the construction industry</w:t>
      </w:r>
      <w:r w:rsidR="00F30F09" w:rsidRPr="00F259CD">
        <w:rPr>
          <w:rFonts w:ascii="Times New Roman" w:hAnsi="Times New Roman" w:cs="Times New Roman"/>
          <w:sz w:val="24"/>
          <w:szCs w:val="24"/>
        </w:rPr>
        <w:t xml:space="preserve"> (International Labor Office, 2019)</w:t>
      </w:r>
      <w:r w:rsidR="003A47AB" w:rsidRPr="00F259CD">
        <w:rPr>
          <w:rFonts w:ascii="Times New Roman" w:hAnsi="Times New Roman" w:cs="Times New Roman"/>
          <w:sz w:val="24"/>
          <w:szCs w:val="24"/>
        </w:rPr>
        <w:t xml:space="preserve">. For instance, there are areas where populations are aging, while in others, the youth population is increasing. These demographic changes will have significant effects on social systems and </w:t>
      </w:r>
      <w:r w:rsidR="001D43E0">
        <w:rPr>
          <w:rFonts w:ascii="Times New Roman" w:hAnsi="Times New Roman" w:cs="Times New Roman"/>
          <w:sz w:val="24"/>
          <w:szCs w:val="24"/>
        </w:rPr>
        <w:t xml:space="preserve">the </w:t>
      </w:r>
      <w:r w:rsidR="003A47AB" w:rsidRPr="00F259CD">
        <w:rPr>
          <w:rFonts w:ascii="Times New Roman" w:hAnsi="Times New Roman" w:cs="Times New Roman"/>
          <w:sz w:val="24"/>
          <w:szCs w:val="24"/>
        </w:rPr>
        <w:t xml:space="preserve">labor market in the next 5 to 10 years. Furthermore, demographic changes will present new opportunities for active, inclusive, and safe and healthy societies. </w:t>
      </w:r>
    </w:p>
    <w:p w:rsidR="003A47AB" w:rsidRPr="00F259CD" w:rsidRDefault="003A47AB" w:rsidP="00F259CD">
      <w:pPr>
        <w:pStyle w:val="ListParagraph"/>
        <w:numPr>
          <w:ilvl w:val="0"/>
          <w:numId w:val="5"/>
        </w:numPr>
        <w:spacing w:line="480" w:lineRule="auto"/>
        <w:rPr>
          <w:rFonts w:ascii="Times New Roman" w:hAnsi="Times New Roman" w:cs="Times New Roman"/>
          <w:b/>
          <w:sz w:val="24"/>
          <w:szCs w:val="24"/>
        </w:rPr>
      </w:pPr>
      <w:r w:rsidRPr="00F259CD">
        <w:rPr>
          <w:rFonts w:ascii="Times New Roman" w:hAnsi="Times New Roman" w:cs="Times New Roman"/>
          <w:b/>
          <w:sz w:val="24"/>
          <w:szCs w:val="24"/>
        </w:rPr>
        <w:t>Young construction workers</w:t>
      </w:r>
    </w:p>
    <w:p w:rsidR="003A47AB"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r>
      <w:r w:rsidR="00050AB9" w:rsidRPr="00F259CD">
        <w:rPr>
          <w:rFonts w:ascii="Times New Roman" w:hAnsi="Times New Roman" w:cs="Times New Roman"/>
          <w:sz w:val="24"/>
          <w:szCs w:val="24"/>
        </w:rPr>
        <w:t>As more young workers continue to enter the labor force, it is anticipated higher rates of occupational injuries will be experienced by the young workers compared to older workers. Several factors will contribute to this increased occupational risk for young workers</w:t>
      </w:r>
      <w:r w:rsidR="00D85200" w:rsidRPr="00F259CD">
        <w:rPr>
          <w:rFonts w:ascii="Times New Roman" w:hAnsi="Times New Roman" w:cs="Times New Roman"/>
          <w:sz w:val="24"/>
          <w:szCs w:val="24"/>
        </w:rPr>
        <w:t xml:space="preserve"> </w:t>
      </w:r>
      <w:r w:rsidR="00D85200" w:rsidRPr="00F259CD">
        <w:rPr>
          <w:rFonts w:ascii="Times New Roman" w:eastAsia="Arial Unicode MS" w:hAnsi="Times New Roman" w:cs="Times New Roman"/>
          <w:sz w:val="24"/>
          <w:szCs w:val="24"/>
          <w:shd w:val="clear" w:color="auto" w:fill="FFFFFF"/>
        </w:rPr>
        <w:t>(Jaafar, Arifin, Aiyub, Razman, Ishak &amp; Samsurijan, 2018)</w:t>
      </w:r>
      <w:r w:rsidR="00050AB9" w:rsidRPr="00F259CD">
        <w:rPr>
          <w:rFonts w:ascii="Times New Roman" w:hAnsi="Times New Roman" w:cs="Times New Roman"/>
          <w:sz w:val="24"/>
          <w:szCs w:val="24"/>
        </w:rPr>
        <w:t>. The factors include work experience; job skills; lower level of psychosocial, emotional, and physical maturity; and education</w:t>
      </w:r>
      <w:r w:rsidR="008C4909" w:rsidRPr="00F259CD">
        <w:rPr>
          <w:rFonts w:ascii="Times New Roman" w:hAnsi="Times New Roman" w:cs="Times New Roman"/>
          <w:sz w:val="24"/>
          <w:szCs w:val="24"/>
        </w:rPr>
        <w:t xml:space="preserve"> (International Labor Office, 2019)</w:t>
      </w:r>
      <w:r w:rsidR="00050AB9" w:rsidRPr="00F259CD">
        <w:rPr>
          <w:rFonts w:ascii="Times New Roman" w:hAnsi="Times New Roman" w:cs="Times New Roman"/>
          <w:sz w:val="24"/>
          <w:szCs w:val="24"/>
        </w:rPr>
        <w:t>. Since young workers entering the workforce lack bargaining power, they will accept more hazardous tasks and working conditions</w:t>
      </w:r>
      <w:r w:rsidR="00D85200" w:rsidRPr="00F259CD">
        <w:rPr>
          <w:rFonts w:ascii="Times New Roman" w:hAnsi="Times New Roman" w:cs="Times New Roman"/>
          <w:sz w:val="24"/>
          <w:szCs w:val="24"/>
        </w:rPr>
        <w:t xml:space="preserve"> </w:t>
      </w:r>
      <w:r w:rsidR="00D85200" w:rsidRPr="00F259CD">
        <w:rPr>
          <w:rFonts w:ascii="Times New Roman" w:eastAsia="Arial Unicode MS" w:hAnsi="Times New Roman" w:cs="Times New Roman"/>
          <w:sz w:val="24"/>
          <w:szCs w:val="24"/>
          <w:shd w:val="clear" w:color="auto" w:fill="FFFFFF"/>
        </w:rPr>
        <w:t>(North Carolina, 2009)</w:t>
      </w:r>
      <w:r w:rsidR="00050AB9" w:rsidRPr="00F259CD">
        <w:rPr>
          <w:rFonts w:ascii="Times New Roman" w:hAnsi="Times New Roman" w:cs="Times New Roman"/>
          <w:sz w:val="24"/>
          <w:szCs w:val="24"/>
        </w:rPr>
        <w:t>. Furthermore, it is projected that young workers will be employed in non-standard work arrangements and informa</w:t>
      </w:r>
      <w:r w:rsidR="00866298" w:rsidRPr="00F259CD">
        <w:rPr>
          <w:rFonts w:ascii="Times New Roman" w:hAnsi="Times New Roman" w:cs="Times New Roman"/>
          <w:sz w:val="24"/>
          <w:szCs w:val="24"/>
        </w:rPr>
        <w:t>l economy</w:t>
      </w:r>
      <w:r w:rsidR="00D85200" w:rsidRPr="00F259CD">
        <w:rPr>
          <w:rFonts w:ascii="Times New Roman" w:hAnsi="Times New Roman" w:cs="Times New Roman"/>
          <w:sz w:val="24"/>
          <w:szCs w:val="24"/>
        </w:rPr>
        <w:t xml:space="preserve"> </w:t>
      </w:r>
      <w:r w:rsidR="00D85200" w:rsidRPr="00F259CD">
        <w:rPr>
          <w:rFonts w:ascii="Times New Roman" w:eastAsia="Arial Unicode MS" w:hAnsi="Times New Roman" w:cs="Times New Roman"/>
          <w:sz w:val="24"/>
          <w:szCs w:val="24"/>
          <w:shd w:val="clear" w:color="auto" w:fill="FFFFFF"/>
        </w:rPr>
        <w:t>(Goetsch, 2015)</w:t>
      </w:r>
      <w:r w:rsidR="00866298" w:rsidRPr="00F259CD">
        <w:rPr>
          <w:rFonts w:ascii="Times New Roman" w:hAnsi="Times New Roman" w:cs="Times New Roman"/>
          <w:sz w:val="24"/>
          <w:szCs w:val="24"/>
        </w:rPr>
        <w:t xml:space="preserve">. Since young workers </w:t>
      </w:r>
      <w:r w:rsidR="00050AB9" w:rsidRPr="00F259CD">
        <w:rPr>
          <w:rFonts w:ascii="Times New Roman" w:hAnsi="Times New Roman" w:cs="Times New Roman"/>
          <w:sz w:val="24"/>
          <w:szCs w:val="24"/>
        </w:rPr>
        <w:t>are not aware of their work rights</w:t>
      </w:r>
      <w:r w:rsidR="00866298" w:rsidRPr="00F259CD">
        <w:rPr>
          <w:rFonts w:ascii="Times New Roman" w:hAnsi="Times New Roman" w:cs="Times New Roman"/>
          <w:sz w:val="24"/>
          <w:szCs w:val="24"/>
        </w:rPr>
        <w:t>, many occupational incidents and hazards involving them</w:t>
      </w:r>
      <w:r w:rsidR="003673EE" w:rsidRPr="00F259CD">
        <w:rPr>
          <w:rFonts w:ascii="Times New Roman" w:hAnsi="Times New Roman" w:cs="Times New Roman"/>
          <w:sz w:val="24"/>
          <w:szCs w:val="24"/>
        </w:rPr>
        <w:t xml:space="preserve"> will</w:t>
      </w:r>
      <w:r w:rsidR="00866298" w:rsidRPr="00F259CD">
        <w:rPr>
          <w:rFonts w:ascii="Times New Roman" w:hAnsi="Times New Roman" w:cs="Times New Roman"/>
          <w:sz w:val="24"/>
          <w:szCs w:val="24"/>
        </w:rPr>
        <w:t xml:space="preserve"> be reported</w:t>
      </w:r>
      <w:r w:rsidR="00D85200" w:rsidRPr="00F259CD">
        <w:rPr>
          <w:rFonts w:ascii="Times New Roman" w:hAnsi="Times New Roman" w:cs="Times New Roman"/>
          <w:sz w:val="24"/>
          <w:szCs w:val="24"/>
        </w:rPr>
        <w:t xml:space="preserve"> </w:t>
      </w:r>
      <w:r w:rsidR="00D85200" w:rsidRPr="00F259CD">
        <w:rPr>
          <w:rFonts w:ascii="Times New Roman" w:eastAsia="Arial Unicode MS" w:hAnsi="Times New Roman" w:cs="Times New Roman"/>
          <w:sz w:val="24"/>
          <w:szCs w:val="24"/>
          <w:shd w:val="clear" w:color="auto" w:fill="FFFFFF"/>
        </w:rPr>
        <w:lastRenderedPageBreak/>
        <w:t>(North Carolina, 2009)</w:t>
      </w:r>
      <w:r w:rsidR="00866298" w:rsidRPr="00F259CD">
        <w:rPr>
          <w:rFonts w:ascii="Times New Roman" w:hAnsi="Times New Roman" w:cs="Times New Roman"/>
          <w:sz w:val="24"/>
          <w:szCs w:val="24"/>
        </w:rPr>
        <w:t xml:space="preserve">. However, in the next 5 to 10 years as more young workers enter the workforce, efforts to improve occupational safety and health systems and work conditions will increase. </w:t>
      </w:r>
      <w:r w:rsidR="00050AB9" w:rsidRPr="00F259CD">
        <w:rPr>
          <w:rFonts w:ascii="Times New Roman" w:hAnsi="Times New Roman" w:cs="Times New Roman"/>
          <w:sz w:val="24"/>
          <w:szCs w:val="24"/>
        </w:rPr>
        <w:t xml:space="preserve"> </w:t>
      </w:r>
    </w:p>
    <w:p w:rsidR="006A0073" w:rsidRPr="00F259CD" w:rsidRDefault="006A0073" w:rsidP="00F259CD">
      <w:pPr>
        <w:pStyle w:val="ListParagraph"/>
        <w:numPr>
          <w:ilvl w:val="0"/>
          <w:numId w:val="5"/>
        </w:numPr>
        <w:spacing w:line="480" w:lineRule="auto"/>
        <w:rPr>
          <w:rFonts w:ascii="Times New Roman" w:hAnsi="Times New Roman" w:cs="Times New Roman"/>
          <w:b/>
          <w:sz w:val="24"/>
          <w:szCs w:val="24"/>
        </w:rPr>
      </w:pPr>
      <w:r w:rsidRPr="00F259CD">
        <w:rPr>
          <w:rFonts w:ascii="Times New Roman" w:hAnsi="Times New Roman" w:cs="Times New Roman"/>
          <w:b/>
          <w:sz w:val="24"/>
          <w:szCs w:val="24"/>
        </w:rPr>
        <w:t>Aging worker population</w:t>
      </w:r>
    </w:p>
    <w:p w:rsidR="006A0073"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r>
      <w:r w:rsidR="006A0073" w:rsidRPr="00F259CD">
        <w:rPr>
          <w:rFonts w:ascii="Times New Roman" w:hAnsi="Times New Roman" w:cs="Times New Roman"/>
          <w:sz w:val="24"/>
          <w:szCs w:val="24"/>
        </w:rPr>
        <w:t xml:space="preserve">It is anticipated that in the next 5 to 10 years the aging workforce would have increased. With the increase in </w:t>
      </w:r>
      <w:r w:rsidR="001D43E0">
        <w:rPr>
          <w:rFonts w:ascii="Times New Roman" w:hAnsi="Times New Roman" w:cs="Times New Roman"/>
          <w:sz w:val="24"/>
          <w:szCs w:val="24"/>
        </w:rPr>
        <w:t xml:space="preserve">the </w:t>
      </w:r>
      <w:r w:rsidR="006A0073" w:rsidRPr="00F259CD">
        <w:rPr>
          <w:rFonts w:ascii="Times New Roman" w:hAnsi="Times New Roman" w:cs="Times New Roman"/>
          <w:sz w:val="24"/>
          <w:szCs w:val="24"/>
        </w:rPr>
        <w:t>older workforce, employers should expect a decline in functional capacities</w:t>
      </w:r>
      <w:r w:rsidR="00D31E61" w:rsidRPr="00F259CD">
        <w:rPr>
          <w:rFonts w:ascii="Times New Roman" w:hAnsi="Times New Roman" w:cs="Times New Roman"/>
          <w:sz w:val="24"/>
          <w:szCs w:val="24"/>
        </w:rPr>
        <w:t>. In addition,</w:t>
      </w:r>
      <w:r w:rsidR="006A0073" w:rsidRPr="00F259CD">
        <w:rPr>
          <w:rFonts w:ascii="Times New Roman" w:hAnsi="Times New Roman" w:cs="Times New Roman"/>
          <w:sz w:val="24"/>
          <w:szCs w:val="24"/>
        </w:rPr>
        <w:t xml:space="preserve"> an increase in occupational accidents and diseases including trips, slips, and falls resulting from the natural aging process</w:t>
      </w:r>
      <w:r w:rsidR="00D31E61" w:rsidRPr="00F259CD">
        <w:rPr>
          <w:rFonts w:ascii="Times New Roman" w:hAnsi="Times New Roman" w:cs="Times New Roman"/>
          <w:sz w:val="24"/>
          <w:szCs w:val="24"/>
        </w:rPr>
        <w:t xml:space="preserve"> is also expected</w:t>
      </w:r>
      <w:r w:rsidR="00D85200" w:rsidRPr="00F259CD">
        <w:rPr>
          <w:rFonts w:ascii="Times New Roman" w:eastAsia="Arial Unicode MS" w:hAnsi="Times New Roman" w:cs="Times New Roman"/>
          <w:sz w:val="24"/>
          <w:szCs w:val="24"/>
          <w:shd w:val="clear" w:color="auto" w:fill="FFFFFF"/>
        </w:rPr>
        <w:t>(North Carolina, 2009)</w:t>
      </w:r>
      <w:r w:rsidR="006A0073" w:rsidRPr="00F259CD">
        <w:rPr>
          <w:rFonts w:ascii="Times New Roman" w:hAnsi="Times New Roman" w:cs="Times New Roman"/>
          <w:sz w:val="24"/>
          <w:szCs w:val="24"/>
        </w:rPr>
        <w:t xml:space="preserve">. </w:t>
      </w:r>
      <w:r w:rsidR="00D31E61" w:rsidRPr="00F259CD">
        <w:rPr>
          <w:rFonts w:ascii="Times New Roman" w:hAnsi="Times New Roman" w:cs="Times New Roman"/>
          <w:sz w:val="24"/>
          <w:szCs w:val="24"/>
        </w:rPr>
        <w:t>As such, more hospitalization and lost working time will increase, especially among older women workers</w:t>
      </w:r>
      <w:r w:rsidR="008C4909" w:rsidRPr="00F259CD">
        <w:rPr>
          <w:rFonts w:ascii="Times New Roman" w:hAnsi="Times New Roman" w:cs="Times New Roman"/>
          <w:sz w:val="24"/>
          <w:szCs w:val="24"/>
        </w:rPr>
        <w:t xml:space="preserve"> (International Labor Office, 2019)</w:t>
      </w:r>
      <w:r w:rsidR="00D31E61" w:rsidRPr="00F259CD">
        <w:rPr>
          <w:rFonts w:ascii="Times New Roman" w:hAnsi="Times New Roman" w:cs="Times New Roman"/>
          <w:sz w:val="24"/>
          <w:szCs w:val="24"/>
        </w:rPr>
        <w:t xml:space="preserve">. </w:t>
      </w:r>
    </w:p>
    <w:p w:rsidR="00D31E61" w:rsidRPr="00F259CD" w:rsidRDefault="00D31E61" w:rsidP="00F259CD">
      <w:pPr>
        <w:pStyle w:val="ListParagraph"/>
        <w:numPr>
          <w:ilvl w:val="0"/>
          <w:numId w:val="5"/>
        </w:numPr>
        <w:spacing w:line="480" w:lineRule="auto"/>
        <w:rPr>
          <w:rFonts w:ascii="Times New Roman" w:hAnsi="Times New Roman" w:cs="Times New Roman"/>
          <w:b/>
          <w:sz w:val="24"/>
          <w:szCs w:val="24"/>
        </w:rPr>
      </w:pPr>
      <w:r w:rsidRPr="00F259CD">
        <w:rPr>
          <w:rFonts w:ascii="Times New Roman" w:hAnsi="Times New Roman" w:cs="Times New Roman"/>
          <w:b/>
          <w:sz w:val="24"/>
          <w:szCs w:val="24"/>
        </w:rPr>
        <w:t>Gender</w:t>
      </w:r>
    </w:p>
    <w:p w:rsidR="00D31E61"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r>
      <w:r w:rsidR="00D31E61" w:rsidRPr="00F259CD">
        <w:rPr>
          <w:rFonts w:ascii="Times New Roman" w:hAnsi="Times New Roman" w:cs="Times New Roman"/>
          <w:sz w:val="24"/>
          <w:szCs w:val="24"/>
        </w:rPr>
        <w:t xml:space="preserve">As the gender employment gap continues to grow, </w:t>
      </w:r>
      <w:r w:rsidR="00522FB3" w:rsidRPr="00F259CD">
        <w:rPr>
          <w:rFonts w:ascii="Times New Roman" w:hAnsi="Times New Roman" w:cs="Times New Roman"/>
          <w:sz w:val="24"/>
          <w:szCs w:val="24"/>
        </w:rPr>
        <w:t xml:space="preserve">in the next 5 to 10 years, </w:t>
      </w:r>
      <w:r w:rsidR="00D31E61" w:rsidRPr="00F259CD">
        <w:rPr>
          <w:rFonts w:ascii="Times New Roman" w:hAnsi="Times New Roman" w:cs="Times New Roman"/>
          <w:sz w:val="24"/>
          <w:szCs w:val="24"/>
        </w:rPr>
        <w:t>there will be fewer employment opportunities for women in the construction industry</w:t>
      </w:r>
      <w:r w:rsidR="00D85200" w:rsidRPr="00F259CD">
        <w:rPr>
          <w:rFonts w:ascii="Times New Roman" w:hAnsi="Times New Roman" w:cs="Times New Roman"/>
          <w:sz w:val="24"/>
          <w:szCs w:val="24"/>
        </w:rPr>
        <w:t xml:space="preserve"> </w:t>
      </w:r>
      <w:r w:rsidR="00D85200" w:rsidRPr="00F259CD">
        <w:rPr>
          <w:rFonts w:ascii="Times New Roman" w:eastAsia="Arial Unicode MS" w:hAnsi="Times New Roman" w:cs="Times New Roman"/>
          <w:sz w:val="24"/>
          <w:szCs w:val="24"/>
          <w:shd w:val="clear" w:color="auto" w:fill="FFFFFF"/>
        </w:rPr>
        <w:t>(Jaafar et al., 2018)</w:t>
      </w:r>
      <w:r w:rsidR="00D31E61" w:rsidRPr="00F259CD">
        <w:rPr>
          <w:rFonts w:ascii="Times New Roman" w:hAnsi="Times New Roman" w:cs="Times New Roman"/>
          <w:sz w:val="24"/>
          <w:szCs w:val="24"/>
        </w:rPr>
        <w:t>. When they find employment, it is anticipated that women will be employed in non-standard work arrangements. As a result of being concentrated in a particular occupation, women workers will be subjected to specific occupational injuries and risks</w:t>
      </w:r>
      <w:r w:rsidR="00D85200" w:rsidRPr="00F259CD">
        <w:rPr>
          <w:rFonts w:ascii="Times New Roman" w:hAnsi="Times New Roman" w:cs="Times New Roman"/>
          <w:sz w:val="24"/>
          <w:szCs w:val="24"/>
        </w:rPr>
        <w:t xml:space="preserve"> </w:t>
      </w:r>
      <w:r w:rsidR="00D85200" w:rsidRPr="00F259CD">
        <w:rPr>
          <w:rFonts w:ascii="Times New Roman" w:eastAsia="Arial Unicode MS" w:hAnsi="Times New Roman" w:cs="Times New Roman"/>
          <w:sz w:val="24"/>
          <w:szCs w:val="24"/>
          <w:shd w:val="clear" w:color="auto" w:fill="FFFFFF"/>
        </w:rPr>
        <w:t>(North Carolina, 2009)</w:t>
      </w:r>
      <w:r w:rsidR="00D31E61" w:rsidRPr="00F259CD">
        <w:rPr>
          <w:rFonts w:ascii="Times New Roman" w:hAnsi="Times New Roman" w:cs="Times New Roman"/>
          <w:sz w:val="24"/>
          <w:szCs w:val="24"/>
        </w:rPr>
        <w:t xml:space="preserve">. For instance, it has been found that women </w:t>
      </w:r>
      <w:r w:rsidR="00BC67B9" w:rsidRPr="00F259CD">
        <w:rPr>
          <w:rFonts w:ascii="Times New Roman" w:hAnsi="Times New Roman" w:cs="Times New Roman"/>
          <w:sz w:val="24"/>
          <w:szCs w:val="24"/>
        </w:rPr>
        <w:t>experience more MSDs compared to men working in the same workplace</w:t>
      </w:r>
      <w:r w:rsidR="00CD2AED" w:rsidRPr="00F259CD">
        <w:rPr>
          <w:rFonts w:ascii="Times New Roman" w:hAnsi="Times New Roman" w:cs="Times New Roman"/>
          <w:sz w:val="24"/>
          <w:szCs w:val="24"/>
        </w:rPr>
        <w:t xml:space="preserve"> (International Labor Office, 2019)</w:t>
      </w:r>
      <w:r w:rsidR="00BC67B9" w:rsidRPr="00F259CD">
        <w:rPr>
          <w:rFonts w:ascii="Times New Roman" w:hAnsi="Times New Roman" w:cs="Times New Roman"/>
          <w:sz w:val="24"/>
          <w:szCs w:val="24"/>
        </w:rPr>
        <w:t xml:space="preserve">. </w:t>
      </w:r>
      <w:r w:rsidR="00D31E61" w:rsidRPr="00F259CD">
        <w:rPr>
          <w:rFonts w:ascii="Times New Roman" w:hAnsi="Times New Roman" w:cs="Times New Roman"/>
          <w:sz w:val="24"/>
          <w:szCs w:val="24"/>
        </w:rPr>
        <w:t xml:space="preserve">  </w:t>
      </w:r>
    </w:p>
    <w:p w:rsidR="00BC67B9" w:rsidRPr="00F259CD" w:rsidRDefault="00BC67B9" w:rsidP="00F259CD">
      <w:pPr>
        <w:pStyle w:val="ListParagraph"/>
        <w:numPr>
          <w:ilvl w:val="0"/>
          <w:numId w:val="5"/>
        </w:numPr>
        <w:spacing w:line="480" w:lineRule="auto"/>
        <w:rPr>
          <w:rFonts w:ascii="Times New Roman" w:hAnsi="Times New Roman" w:cs="Times New Roman"/>
          <w:b/>
          <w:sz w:val="24"/>
          <w:szCs w:val="24"/>
        </w:rPr>
      </w:pPr>
      <w:r w:rsidRPr="00F259CD">
        <w:rPr>
          <w:rFonts w:ascii="Times New Roman" w:hAnsi="Times New Roman" w:cs="Times New Roman"/>
          <w:b/>
          <w:sz w:val="24"/>
          <w:szCs w:val="24"/>
        </w:rPr>
        <w:t>Migrant workers</w:t>
      </w:r>
    </w:p>
    <w:p w:rsidR="00BC67B9"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r>
      <w:r w:rsidR="00BC67B9" w:rsidRPr="00F259CD">
        <w:rPr>
          <w:rFonts w:ascii="Times New Roman" w:hAnsi="Times New Roman" w:cs="Times New Roman"/>
          <w:sz w:val="24"/>
          <w:szCs w:val="24"/>
        </w:rPr>
        <w:t xml:space="preserve">As more migrant enter a foreign country’s workforce, many lack the required skills, work permits, and education </w:t>
      </w:r>
      <w:r w:rsidR="00A6700F" w:rsidRPr="00F259CD">
        <w:rPr>
          <w:rFonts w:ascii="Times New Roman" w:hAnsi="Times New Roman" w:cs="Times New Roman"/>
          <w:sz w:val="24"/>
          <w:szCs w:val="24"/>
        </w:rPr>
        <w:t>required for high-skilled jobs.</w:t>
      </w:r>
      <w:r w:rsidR="00BC67B9" w:rsidRPr="00F259CD">
        <w:rPr>
          <w:rFonts w:ascii="Times New Roman" w:hAnsi="Times New Roman" w:cs="Times New Roman"/>
          <w:sz w:val="24"/>
          <w:szCs w:val="24"/>
        </w:rPr>
        <w:t xml:space="preserve"> It is expected that in the next 5 to 10 years, </w:t>
      </w:r>
      <w:r w:rsidR="00BC67B9" w:rsidRPr="00F259CD">
        <w:rPr>
          <w:rFonts w:ascii="Times New Roman" w:hAnsi="Times New Roman" w:cs="Times New Roman"/>
          <w:sz w:val="24"/>
          <w:szCs w:val="24"/>
        </w:rPr>
        <w:lastRenderedPageBreak/>
        <w:t>the construction industry will have a high population of migrants seeking employment</w:t>
      </w:r>
      <w:r w:rsidR="00D85200" w:rsidRPr="00F259CD">
        <w:rPr>
          <w:rFonts w:ascii="Times New Roman" w:hAnsi="Times New Roman" w:cs="Times New Roman"/>
          <w:sz w:val="24"/>
          <w:szCs w:val="24"/>
        </w:rPr>
        <w:t xml:space="preserve"> </w:t>
      </w:r>
      <w:r w:rsidR="00D85200" w:rsidRPr="00F259CD">
        <w:rPr>
          <w:rFonts w:ascii="Times New Roman" w:eastAsia="Arial Unicode MS" w:hAnsi="Times New Roman" w:cs="Times New Roman"/>
          <w:sz w:val="24"/>
          <w:szCs w:val="24"/>
          <w:shd w:val="clear" w:color="auto" w:fill="FFFFFF"/>
        </w:rPr>
        <w:t>(Jaafar et al., 2018)</w:t>
      </w:r>
      <w:r w:rsidR="00BC67B9" w:rsidRPr="00F259CD">
        <w:rPr>
          <w:rFonts w:ascii="Times New Roman" w:hAnsi="Times New Roman" w:cs="Times New Roman"/>
          <w:sz w:val="24"/>
          <w:szCs w:val="24"/>
        </w:rPr>
        <w:t>. As such, migrant workers with no paper required for high-skilled jobs will take the dirty, dangerous, and demeaning jobs commonly known as the three “D” jobs</w:t>
      </w:r>
      <w:r w:rsidR="00A6700F" w:rsidRPr="00F259CD">
        <w:rPr>
          <w:rFonts w:ascii="Times New Roman" w:hAnsi="Times New Roman" w:cs="Times New Roman"/>
          <w:sz w:val="24"/>
          <w:szCs w:val="24"/>
        </w:rPr>
        <w:t xml:space="preserve"> (International Labor Office, 2019)</w:t>
      </w:r>
      <w:r w:rsidR="00BC67B9" w:rsidRPr="00F259CD">
        <w:rPr>
          <w:rFonts w:ascii="Times New Roman" w:hAnsi="Times New Roman" w:cs="Times New Roman"/>
          <w:sz w:val="24"/>
          <w:szCs w:val="24"/>
        </w:rPr>
        <w:t xml:space="preserve">.  As a result, </w:t>
      </w:r>
      <w:r w:rsidR="003E2BA6" w:rsidRPr="00F259CD">
        <w:rPr>
          <w:rFonts w:ascii="Times New Roman" w:hAnsi="Times New Roman" w:cs="Times New Roman"/>
          <w:sz w:val="24"/>
          <w:szCs w:val="24"/>
        </w:rPr>
        <w:t xml:space="preserve">it is anticipated that </w:t>
      </w:r>
      <w:r w:rsidR="00BC67B9" w:rsidRPr="00F259CD">
        <w:rPr>
          <w:rFonts w:ascii="Times New Roman" w:hAnsi="Times New Roman" w:cs="Times New Roman"/>
          <w:sz w:val="24"/>
          <w:szCs w:val="24"/>
        </w:rPr>
        <w:t xml:space="preserve">a lot of occupational accidents and fatalities </w:t>
      </w:r>
      <w:r w:rsidR="003E2BA6" w:rsidRPr="00F259CD">
        <w:rPr>
          <w:rFonts w:ascii="Times New Roman" w:hAnsi="Times New Roman" w:cs="Times New Roman"/>
          <w:sz w:val="24"/>
          <w:szCs w:val="24"/>
        </w:rPr>
        <w:t>from these non-standard forms of employment will include many migrants</w:t>
      </w:r>
      <w:r w:rsidR="00D85200" w:rsidRPr="00F259CD">
        <w:rPr>
          <w:rFonts w:ascii="Times New Roman" w:hAnsi="Times New Roman" w:cs="Times New Roman"/>
          <w:sz w:val="24"/>
          <w:szCs w:val="24"/>
        </w:rPr>
        <w:t xml:space="preserve"> </w:t>
      </w:r>
      <w:r w:rsidR="00D85200" w:rsidRPr="00F259CD">
        <w:rPr>
          <w:rFonts w:ascii="Times New Roman" w:eastAsia="Arial Unicode MS" w:hAnsi="Times New Roman" w:cs="Times New Roman"/>
          <w:sz w:val="24"/>
          <w:szCs w:val="24"/>
          <w:shd w:val="clear" w:color="auto" w:fill="FFFFFF"/>
        </w:rPr>
        <w:t>(North Carolina, 2009)</w:t>
      </w:r>
      <w:r w:rsidR="003E2BA6" w:rsidRPr="00F259CD">
        <w:rPr>
          <w:rFonts w:ascii="Times New Roman" w:hAnsi="Times New Roman" w:cs="Times New Roman"/>
          <w:sz w:val="24"/>
          <w:szCs w:val="24"/>
        </w:rPr>
        <w:t xml:space="preserve">. </w:t>
      </w:r>
    </w:p>
    <w:p w:rsidR="003A47AB" w:rsidRPr="00F259CD" w:rsidRDefault="00BD32DF" w:rsidP="00F259CD">
      <w:pPr>
        <w:pStyle w:val="ListParagraph"/>
        <w:numPr>
          <w:ilvl w:val="0"/>
          <w:numId w:val="2"/>
        </w:numPr>
        <w:spacing w:line="480" w:lineRule="auto"/>
        <w:rPr>
          <w:rFonts w:ascii="Times New Roman" w:hAnsi="Times New Roman" w:cs="Times New Roman"/>
          <w:b/>
          <w:sz w:val="24"/>
          <w:szCs w:val="24"/>
        </w:rPr>
      </w:pPr>
      <w:r w:rsidRPr="00F259CD">
        <w:rPr>
          <w:rFonts w:ascii="Times New Roman" w:hAnsi="Times New Roman" w:cs="Times New Roman"/>
          <w:b/>
          <w:sz w:val="24"/>
          <w:szCs w:val="24"/>
        </w:rPr>
        <w:t>Digitalization and ICT</w:t>
      </w:r>
    </w:p>
    <w:p w:rsidR="003D0D9B"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r>
      <w:r w:rsidR="00BD32DF" w:rsidRPr="00F259CD">
        <w:rPr>
          <w:rFonts w:ascii="Times New Roman" w:hAnsi="Times New Roman" w:cs="Times New Roman"/>
          <w:sz w:val="24"/>
          <w:szCs w:val="24"/>
        </w:rPr>
        <w:t xml:space="preserve">The increasing development in technology in the construction industry is already having </w:t>
      </w:r>
      <w:r w:rsidR="001D43E0">
        <w:rPr>
          <w:rFonts w:ascii="Times New Roman" w:hAnsi="Times New Roman" w:cs="Times New Roman"/>
          <w:sz w:val="24"/>
          <w:szCs w:val="24"/>
        </w:rPr>
        <w:t xml:space="preserve">a </w:t>
      </w:r>
      <w:r w:rsidR="00BD32DF" w:rsidRPr="00F259CD">
        <w:rPr>
          <w:rFonts w:ascii="Times New Roman" w:hAnsi="Times New Roman" w:cs="Times New Roman"/>
          <w:sz w:val="24"/>
          <w:szCs w:val="24"/>
        </w:rPr>
        <w:t>significant effect</w:t>
      </w:r>
      <w:r w:rsidR="001D43E0">
        <w:rPr>
          <w:rFonts w:ascii="Times New Roman" w:hAnsi="Times New Roman" w:cs="Times New Roman"/>
          <w:sz w:val="24"/>
          <w:szCs w:val="24"/>
        </w:rPr>
        <w:t xml:space="preserve"> on</w:t>
      </w:r>
      <w:r w:rsidR="00BD32DF" w:rsidRPr="00F259CD">
        <w:rPr>
          <w:rFonts w:ascii="Times New Roman" w:hAnsi="Times New Roman" w:cs="Times New Roman"/>
          <w:sz w:val="24"/>
          <w:szCs w:val="24"/>
        </w:rPr>
        <w:t xml:space="preserve"> all aspects of work. </w:t>
      </w:r>
      <w:r w:rsidR="003D0D9B" w:rsidRPr="00F259CD">
        <w:rPr>
          <w:rFonts w:ascii="Times New Roman" w:hAnsi="Times New Roman" w:cs="Times New Roman"/>
          <w:sz w:val="24"/>
          <w:szCs w:val="24"/>
        </w:rPr>
        <w:t xml:space="preserve">Development </w:t>
      </w:r>
      <w:r w:rsidR="00BD32DF" w:rsidRPr="00F259CD">
        <w:rPr>
          <w:rFonts w:ascii="Times New Roman" w:hAnsi="Times New Roman" w:cs="Times New Roman"/>
          <w:sz w:val="24"/>
          <w:szCs w:val="24"/>
        </w:rPr>
        <w:t>o</w:t>
      </w:r>
      <w:r w:rsidR="003D0D9B" w:rsidRPr="00F259CD">
        <w:rPr>
          <w:rFonts w:ascii="Times New Roman" w:hAnsi="Times New Roman" w:cs="Times New Roman"/>
          <w:sz w:val="24"/>
          <w:szCs w:val="24"/>
        </w:rPr>
        <w:t xml:space="preserve">f technology has already impacted the working conditions in construction sites. As a result, safety and health </w:t>
      </w:r>
      <w:r w:rsidR="001D43E0">
        <w:rPr>
          <w:rFonts w:ascii="Times New Roman" w:hAnsi="Times New Roman" w:cs="Times New Roman"/>
          <w:sz w:val="24"/>
          <w:szCs w:val="24"/>
        </w:rPr>
        <w:t>are</w:t>
      </w:r>
      <w:r w:rsidR="003D0D9B" w:rsidRPr="00F259CD">
        <w:rPr>
          <w:rFonts w:ascii="Times New Roman" w:hAnsi="Times New Roman" w:cs="Times New Roman"/>
          <w:sz w:val="24"/>
          <w:szCs w:val="24"/>
        </w:rPr>
        <w:t xml:space="preserve"> also expected to continue changing in the future. As technology develops, it is expected that it will take over the dirty, dangerous, and demeaning jobs that are currently taken by migrants and young workers</w:t>
      </w:r>
      <w:r w:rsidR="00BF0CA4" w:rsidRPr="00F259CD">
        <w:rPr>
          <w:rFonts w:ascii="Times New Roman" w:hAnsi="Times New Roman" w:cs="Times New Roman"/>
          <w:sz w:val="24"/>
          <w:szCs w:val="24"/>
        </w:rPr>
        <w:t xml:space="preserve"> (International Labor Office, 2019)</w:t>
      </w:r>
      <w:r w:rsidR="003D0D9B" w:rsidRPr="00F259CD">
        <w:rPr>
          <w:rFonts w:ascii="Times New Roman" w:hAnsi="Times New Roman" w:cs="Times New Roman"/>
          <w:sz w:val="24"/>
          <w:szCs w:val="24"/>
        </w:rPr>
        <w:t>. Wearable smart devices are expected to increase opportunities for occupational safety and health. For example, safety managers at a construction site will be able to monitor and communicate occupational safety and health information and advice to workers in real time</w:t>
      </w:r>
      <w:r w:rsidR="00D85200" w:rsidRPr="00F259CD">
        <w:rPr>
          <w:rFonts w:ascii="Times New Roman" w:hAnsi="Times New Roman" w:cs="Times New Roman"/>
          <w:sz w:val="24"/>
          <w:szCs w:val="24"/>
        </w:rPr>
        <w:t xml:space="preserve"> </w:t>
      </w:r>
      <w:r w:rsidR="00D85200" w:rsidRPr="00F259CD">
        <w:rPr>
          <w:rFonts w:ascii="Times New Roman" w:eastAsia="Arial Unicode MS" w:hAnsi="Times New Roman" w:cs="Times New Roman"/>
          <w:sz w:val="24"/>
          <w:szCs w:val="24"/>
          <w:shd w:val="clear" w:color="auto" w:fill="FFFFFF"/>
        </w:rPr>
        <w:t>(Goetsch, 2015)</w:t>
      </w:r>
      <w:r w:rsidR="003D0D9B" w:rsidRPr="00F259CD">
        <w:rPr>
          <w:rFonts w:ascii="Times New Roman" w:hAnsi="Times New Roman" w:cs="Times New Roman"/>
          <w:sz w:val="24"/>
          <w:szCs w:val="24"/>
        </w:rPr>
        <w:t xml:space="preserve">. </w:t>
      </w:r>
    </w:p>
    <w:p w:rsidR="003D0D9B"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r>
      <w:r w:rsidR="007A37C8" w:rsidRPr="00F259CD">
        <w:rPr>
          <w:rFonts w:ascii="Times New Roman" w:hAnsi="Times New Roman" w:cs="Times New Roman"/>
          <w:sz w:val="24"/>
          <w:szCs w:val="24"/>
        </w:rPr>
        <w:t xml:space="preserve">Apart from the expected occupational safety and health opportunities at a workplace, development in digitalization and ICT is expected to boost workplace safety and health inspections through the use of drones. As such, occupational safety and health managers in a construction site can perform </w:t>
      </w:r>
      <w:r w:rsidR="001D43E0">
        <w:rPr>
          <w:rFonts w:ascii="Times New Roman" w:hAnsi="Times New Roman" w:cs="Times New Roman"/>
          <w:sz w:val="24"/>
          <w:szCs w:val="24"/>
        </w:rPr>
        <w:t xml:space="preserve">an </w:t>
      </w:r>
      <w:r w:rsidR="007A37C8" w:rsidRPr="00F259CD">
        <w:rPr>
          <w:rFonts w:ascii="Times New Roman" w:hAnsi="Times New Roman" w:cs="Times New Roman"/>
          <w:sz w:val="24"/>
          <w:szCs w:val="24"/>
        </w:rPr>
        <w:t>unmanned aerial inspection to areas that are feared unsafe for an inspector to enter</w:t>
      </w:r>
      <w:r w:rsidR="00D85200" w:rsidRPr="00F259CD">
        <w:rPr>
          <w:rFonts w:ascii="Times New Roman" w:hAnsi="Times New Roman" w:cs="Times New Roman"/>
          <w:sz w:val="24"/>
          <w:szCs w:val="24"/>
        </w:rPr>
        <w:t xml:space="preserve"> </w:t>
      </w:r>
      <w:r w:rsidR="00D85200" w:rsidRPr="00F259CD">
        <w:rPr>
          <w:rFonts w:ascii="Times New Roman" w:eastAsia="Arial Unicode MS" w:hAnsi="Times New Roman" w:cs="Times New Roman"/>
          <w:sz w:val="24"/>
          <w:szCs w:val="24"/>
          <w:shd w:val="clear" w:color="auto" w:fill="FFFFFF"/>
        </w:rPr>
        <w:t>(Goetsch, 2015)</w:t>
      </w:r>
      <w:r w:rsidR="007A37C8" w:rsidRPr="00F259CD">
        <w:rPr>
          <w:rFonts w:ascii="Times New Roman" w:hAnsi="Times New Roman" w:cs="Times New Roman"/>
          <w:sz w:val="24"/>
          <w:szCs w:val="24"/>
        </w:rPr>
        <w:t>.  The use of automation and robotics in the construction industry is expected to reduce the number</w:t>
      </w:r>
      <w:r w:rsidR="001D43E0">
        <w:rPr>
          <w:rFonts w:ascii="Times New Roman" w:hAnsi="Times New Roman" w:cs="Times New Roman"/>
          <w:sz w:val="24"/>
          <w:szCs w:val="24"/>
        </w:rPr>
        <w:t xml:space="preserve"> of</w:t>
      </w:r>
      <w:r w:rsidR="007A37C8" w:rsidRPr="00F259CD">
        <w:rPr>
          <w:rFonts w:ascii="Times New Roman" w:hAnsi="Times New Roman" w:cs="Times New Roman"/>
          <w:sz w:val="24"/>
          <w:szCs w:val="24"/>
        </w:rPr>
        <w:t xml:space="preserve"> occupational accidents. For example, robotics will </w:t>
      </w:r>
      <w:r w:rsidR="007A37C8" w:rsidRPr="00F259CD">
        <w:rPr>
          <w:rFonts w:ascii="Times New Roman" w:hAnsi="Times New Roman" w:cs="Times New Roman"/>
          <w:sz w:val="24"/>
          <w:szCs w:val="24"/>
        </w:rPr>
        <w:lastRenderedPageBreak/>
        <w:t>alleviate constructi</w:t>
      </w:r>
      <w:r w:rsidR="002B1825" w:rsidRPr="00F259CD">
        <w:rPr>
          <w:rFonts w:ascii="Times New Roman" w:hAnsi="Times New Roman" w:cs="Times New Roman"/>
          <w:sz w:val="24"/>
          <w:szCs w:val="24"/>
        </w:rPr>
        <w:t xml:space="preserve">on workers from </w:t>
      </w:r>
      <w:r w:rsidR="007A37C8" w:rsidRPr="00F259CD">
        <w:rPr>
          <w:rFonts w:ascii="Times New Roman" w:hAnsi="Times New Roman" w:cs="Times New Roman"/>
          <w:sz w:val="24"/>
          <w:szCs w:val="24"/>
        </w:rPr>
        <w:t xml:space="preserve">stressful </w:t>
      </w:r>
      <w:r w:rsidR="002B1825" w:rsidRPr="00F259CD">
        <w:rPr>
          <w:rFonts w:ascii="Times New Roman" w:hAnsi="Times New Roman" w:cs="Times New Roman"/>
          <w:sz w:val="24"/>
          <w:szCs w:val="24"/>
        </w:rPr>
        <w:t xml:space="preserve">and repetitive </w:t>
      </w:r>
      <w:r w:rsidR="007A37C8" w:rsidRPr="00F259CD">
        <w:rPr>
          <w:rFonts w:ascii="Times New Roman" w:hAnsi="Times New Roman" w:cs="Times New Roman"/>
          <w:sz w:val="24"/>
          <w:szCs w:val="24"/>
        </w:rPr>
        <w:t>work wh</w:t>
      </w:r>
      <w:r w:rsidR="002B1825" w:rsidRPr="00F259CD">
        <w:rPr>
          <w:rFonts w:ascii="Times New Roman" w:hAnsi="Times New Roman" w:cs="Times New Roman"/>
          <w:sz w:val="24"/>
          <w:szCs w:val="24"/>
        </w:rPr>
        <w:t>ich can lead to</w:t>
      </w:r>
      <w:r w:rsidR="007A37C8" w:rsidRPr="00F259CD">
        <w:rPr>
          <w:rFonts w:ascii="Times New Roman" w:hAnsi="Times New Roman" w:cs="Times New Roman"/>
          <w:sz w:val="24"/>
          <w:szCs w:val="24"/>
        </w:rPr>
        <w:t xml:space="preserve"> mental health risks musculoskeletal disorders</w:t>
      </w:r>
      <w:r w:rsidR="00BF0CA4" w:rsidRPr="00F259CD">
        <w:rPr>
          <w:rFonts w:ascii="Times New Roman" w:hAnsi="Times New Roman" w:cs="Times New Roman"/>
          <w:sz w:val="24"/>
          <w:szCs w:val="24"/>
        </w:rPr>
        <w:t xml:space="preserve"> (International Labor Office, 2019)</w:t>
      </w:r>
      <w:r w:rsidR="002B1825" w:rsidRPr="00F259CD">
        <w:rPr>
          <w:rFonts w:ascii="Times New Roman" w:hAnsi="Times New Roman" w:cs="Times New Roman"/>
          <w:sz w:val="24"/>
          <w:szCs w:val="24"/>
        </w:rPr>
        <w:t xml:space="preserve">. </w:t>
      </w:r>
    </w:p>
    <w:p w:rsidR="00284117" w:rsidRPr="00F259CD" w:rsidRDefault="003F6CE5" w:rsidP="00F259CD">
      <w:pPr>
        <w:pStyle w:val="ListParagraph"/>
        <w:numPr>
          <w:ilvl w:val="0"/>
          <w:numId w:val="2"/>
        </w:numPr>
        <w:spacing w:line="480" w:lineRule="auto"/>
        <w:rPr>
          <w:rFonts w:ascii="Times New Roman" w:hAnsi="Times New Roman" w:cs="Times New Roman"/>
          <w:b/>
          <w:sz w:val="24"/>
          <w:szCs w:val="24"/>
        </w:rPr>
      </w:pPr>
      <w:r w:rsidRPr="00F259CD">
        <w:rPr>
          <w:rFonts w:ascii="Times New Roman" w:hAnsi="Times New Roman" w:cs="Times New Roman"/>
          <w:b/>
          <w:sz w:val="24"/>
          <w:szCs w:val="24"/>
        </w:rPr>
        <w:t>Changes in work organization</w:t>
      </w:r>
    </w:p>
    <w:p w:rsidR="002536F2" w:rsidRPr="00F259CD" w:rsidRDefault="002536F2" w:rsidP="00F259CD">
      <w:pPr>
        <w:pStyle w:val="ListParagraph"/>
        <w:numPr>
          <w:ilvl w:val="0"/>
          <w:numId w:val="6"/>
        </w:numPr>
        <w:spacing w:line="480" w:lineRule="auto"/>
        <w:rPr>
          <w:rFonts w:ascii="Times New Roman" w:hAnsi="Times New Roman" w:cs="Times New Roman"/>
          <w:b/>
          <w:sz w:val="24"/>
          <w:szCs w:val="24"/>
        </w:rPr>
      </w:pPr>
      <w:r w:rsidRPr="00F259CD">
        <w:rPr>
          <w:rFonts w:ascii="Times New Roman" w:hAnsi="Times New Roman" w:cs="Times New Roman"/>
          <w:b/>
          <w:sz w:val="24"/>
          <w:szCs w:val="24"/>
        </w:rPr>
        <w:t>Excessive hours of work</w:t>
      </w:r>
    </w:p>
    <w:p w:rsidR="00BE3BB8"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r>
      <w:r w:rsidR="00BE3BB8" w:rsidRPr="00F259CD">
        <w:rPr>
          <w:rFonts w:ascii="Times New Roman" w:hAnsi="Times New Roman" w:cs="Times New Roman"/>
          <w:sz w:val="24"/>
          <w:szCs w:val="24"/>
        </w:rPr>
        <w:t>In the next 5 to 10 years, it is expected that many changes related to climate change, demographics, and technology and ICT will</w:t>
      </w:r>
      <w:r w:rsidR="001D43E0">
        <w:rPr>
          <w:rFonts w:ascii="Times New Roman" w:hAnsi="Times New Roman" w:cs="Times New Roman"/>
          <w:sz w:val="24"/>
          <w:szCs w:val="24"/>
        </w:rPr>
        <w:t>, in turn,</w:t>
      </w:r>
      <w:r w:rsidR="00BE3BB8" w:rsidRPr="00F259CD">
        <w:rPr>
          <w:rFonts w:ascii="Times New Roman" w:hAnsi="Times New Roman" w:cs="Times New Roman"/>
          <w:sz w:val="24"/>
          <w:szCs w:val="24"/>
        </w:rPr>
        <w:t xml:space="preserve"> affect</w:t>
      </w:r>
      <w:r w:rsidR="00466DB8" w:rsidRPr="00F259CD">
        <w:rPr>
          <w:rFonts w:ascii="Times New Roman" w:hAnsi="Times New Roman" w:cs="Times New Roman"/>
          <w:sz w:val="24"/>
          <w:szCs w:val="24"/>
        </w:rPr>
        <w:t xml:space="preserve"> work organization in the construction industry</w:t>
      </w:r>
      <w:r w:rsidR="00BF0CA4" w:rsidRPr="00F259CD">
        <w:rPr>
          <w:rFonts w:ascii="Times New Roman" w:hAnsi="Times New Roman" w:cs="Times New Roman"/>
          <w:sz w:val="24"/>
          <w:szCs w:val="24"/>
        </w:rPr>
        <w:t xml:space="preserve"> (International Labor Office, 2019)</w:t>
      </w:r>
      <w:r w:rsidR="00466DB8" w:rsidRPr="00F259CD">
        <w:rPr>
          <w:rFonts w:ascii="Times New Roman" w:hAnsi="Times New Roman" w:cs="Times New Roman"/>
          <w:sz w:val="24"/>
          <w:szCs w:val="24"/>
        </w:rPr>
        <w:t xml:space="preserve">. </w:t>
      </w:r>
      <w:r w:rsidR="002536F2" w:rsidRPr="00F259CD">
        <w:rPr>
          <w:rFonts w:ascii="Times New Roman" w:hAnsi="Times New Roman" w:cs="Times New Roman"/>
          <w:sz w:val="24"/>
          <w:szCs w:val="24"/>
        </w:rPr>
        <w:t>Currently, these change factors are making many people worldwide to work more hours because of low wages, increasing number of migrant workforce, and the changing work organization</w:t>
      </w:r>
      <w:r w:rsidR="006363AB" w:rsidRPr="00F259CD">
        <w:rPr>
          <w:rFonts w:ascii="Times New Roman" w:hAnsi="Times New Roman" w:cs="Times New Roman"/>
          <w:sz w:val="24"/>
          <w:szCs w:val="24"/>
        </w:rPr>
        <w:t xml:space="preserve"> </w:t>
      </w:r>
      <w:r w:rsidR="006363AB" w:rsidRPr="00F259CD">
        <w:rPr>
          <w:rFonts w:ascii="Times New Roman" w:eastAsia="Arial Unicode MS" w:hAnsi="Times New Roman" w:cs="Times New Roman"/>
          <w:sz w:val="24"/>
          <w:szCs w:val="24"/>
          <w:shd w:val="clear" w:color="auto" w:fill="FFFFFF"/>
        </w:rPr>
        <w:t>(International Workshop on Work and Intervention Practices, Lapointe, Pelletier &amp; Vaudreuil, 2011)</w:t>
      </w:r>
      <w:r w:rsidR="002536F2" w:rsidRPr="00F259CD">
        <w:rPr>
          <w:rFonts w:ascii="Times New Roman" w:hAnsi="Times New Roman" w:cs="Times New Roman"/>
          <w:sz w:val="24"/>
          <w:szCs w:val="24"/>
        </w:rPr>
        <w:t xml:space="preserve">. In the next 5 to 10 years, it is anticipated that working excessive hours in a construction site will contribute to increased health problems like cardiovascular disease, poor mental health status, higher rates of anxiety, </w:t>
      </w:r>
      <w:r w:rsidR="008544F0" w:rsidRPr="00F259CD">
        <w:rPr>
          <w:rFonts w:ascii="Times New Roman" w:hAnsi="Times New Roman" w:cs="Times New Roman"/>
          <w:sz w:val="24"/>
          <w:szCs w:val="24"/>
        </w:rPr>
        <w:t xml:space="preserve">sleeping disorders, depression. These are associated with </w:t>
      </w:r>
      <w:r w:rsidR="001D43E0">
        <w:rPr>
          <w:rFonts w:ascii="Times New Roman" w:hAnsi="Times New Roman" w:cs="Times New Roman"/>
          <w:sz w:val="24"/>
          <w:szCs w:val="24"/>
        </w:rPr>
        <w:t xml:space="preserve">the </w:t>
      </w:r>
      <w:r w:rsidR="008544F0" w:rsidRPr="00F259CD">
        <w:rPr>
          <w:rFonts w:ascii="Times New Roman" w:hAnsi="Times New Roman" w:cs="Times New Roman"/>
          <w:sz w:val="24"/>
          <w:szCs w:val="24"/>
        </w:rPr>
        <w:t>effects of fatigue and balancing work and personal life</w:t>
      </w:r>
      <w:r w:rsidR="00D85200" w:rsidRPr="00F259CD">
        <w:rPr>
          <w:rFonts w:ascii="Times New Roman" w:hAnsi="Times New Roman" w:cs="Times New Roman"/>
          <w:sz w:val="24"/>
          <w:szCs w:val="24"/>
        </w:rPr>
        <w:t xml:space="preserve"> </w:t>
      </w:r>
      <w:r w:rsidR="00D85200" w:rsidRPr="00F259CD">
        <w:rPr>
          <w:rFonts w:ascii="Times New Roman" w:eastAsia="Arial Unicode MS" w:hAnsi="Times New Roman" w:cs="Times New Roman"/>
          <w:sz w:val="24"/>
          <w:szCs w:val="24"/>
          <w:shd w:val="clear" w:color="auto" w:fill="FFFFFF"/>
        </w:rPr>
        <w:t>(North Carolina, 2009)</w:t>
      </w:r>
      <w:r w:rsidR="008544F0" w:rsidRPr="00F259CD">
        <w:rPr>
          <w:rFonts w:ascii="Times New Roman" w:hAnsi="Times New Roman" w:cs="Times New Roman"/>
          <w:sz w:val="24"/>
          <w:szCs w:val="24"/>
        </w:rPr>
        <w:t xml:space="preserve">. </w:t>
      </w:r>
      <w:r w:rsidR="002536F2" w:rsidRPr="00F259CD">
        <w:rPr>
          <w:rFonts w:ascii="Times New Roman" w:hAnsi="Times New Roman" w:cs="Times New Roman"/>
          <w:sz w:val="24"/>
          <w:szCs w:val="24"/>
        </w:rPr>
        <w:t xml:space="preserve"> </w:t>
      </w:r>
    </w:p>
    <w:p w:rsidR="007578B3" w:rsidRPr="00F259CD" w:rsidRDefault="007578B3" w:rsidP="00F259CD">
      <w:pPr>
        <w:pStyle w:val="ListParagraph"/>
        <w:numPr>
          <w:ilvl w:val="0"/>
          <w:numId w:val="6"/>
        </w:numPr>
        <w:spacing w:line="480" w:lineRule="auto"/>
        <w:rPr>
          <w:rFonts w:ascii="Times New Roman" w:hAnsi="Times New Roman" w:cs="Times New Roman"/>
          <w:b/>
          <w:sz w:val="24"/>
          <w:szCs w:val="24"/>
        </w:rPr>
      </w:pPr>
      <w:r w:rsidRPr="00F259CD">
        <w:rPr>
          <w:rFonts w:ascii="Times New Roman" w:hAnsi="Times New Roman" w:cs="Times New Roman"/>
          <w:b/>
          <w:sz w:val="24"/>
          <w:szCs w:val="24"/>
        </w:rPr>
        <w:t>Non-standard employment arrangements</w:t>
      </w:r>
    </w:p>
    <w:p w:rsidR="00964696"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r>
      <w:r w:rsidR="00964696" w:rsidRPr="00F259CD">
        <w:rPr>
          <w:rFonts w:ascii="Times New Roman" w:hAnsi="Times New Roman" w:cs="Times New Roman"/>
          <w:sz w:val="24"/>
          <w:szCs w:val="24"/>
        </w:rPr>
        <w:t>As the older workforce is expected to increase in the next 5 to 10 years, it is anticipated that migrants and young workers entering the construction industry will accept the non-standard employment arrangements</w:t>
      </w:r>
      <w:r w:rsidR="00BF0CA4" w:rsidRPr="00F259CD">
        <w:rPr>
          <w:rFonts w:ascii="Times New Roman" w:hAnsi="Times New Roman" w:cs="Times New Roman"/>
          <w:sz w:val="24"/>
          <w:szCs w:val="24"/>
        </w:rPr>
        <w:t xml:space="preserve"> (International Labor Office, 2019)</w:t>
      </w:r>
      <w:r w:rsidR="00964696" w:rsidRPr="00F259CD">
        <w:rPr>
          <w:rFonts w:ascii="Times New Roman" w:hAnsi="Times New Roman" w:cs="Times New Roman"/>
          <w:sz w:val="24"/>
          <w:szCs w:val="24"/>
        </w:rPr>
        <w:t>. As a result, higher occupational risks including psychosocial and harassment risk, accidents, injuries, issues related to fatigue, and working under poorer conditions will be mostly experienced by the migrant and young workers</w:t>
      </w:r>
      <w:r w:rsidR="00D85200" w:rsidRPr="00F259CD">
        <w:rPr>
          <w:rFonts w:ascii="Times New Roman" w:hAnsi="Times New Roman" w:cs="Times New Roman"/>
          <w:sz w:val="24"/>
          <w:szCs w:val="24"/>
        </w:rPr>
        <w:t xml:space="preserve"> </w:t>
      </w:r>
      <w:r w:rsidR="00D85200" w:rsidRPr="00F259CD">
        <w:rPr>
          <w:rFonts w:ascii="Times New Roman" w:eastAsia="Arial Unicode MS" w:hAnsi="Times New Roman" w:cs="Times New Roman"/>
          <w:sz w:val="24"/>
          <w:szCs w:val="24"/>
          <w:shd w:val="clear" w:color="auto" w:fill="FFFFFF"/>
        </w:rPr>
        <w:t>(North Carolina, 2009)</w:t>
      </w:r>
      <w:r w:rsidR="00964696" w:rsidRPr="00F259CD">
        <w:rPr>
          <w:rFonts w:ascii="Times New Roman" w:hAnsi="Times New Roman" w:cs="Times New Roman"/>
          <w:sz w:val="24"/>
          <w:szCs w:val="24"/>
        </w:rPr>
        <w:t xml:space="preserve">. </w:t>
      </w:r>
    </w:p>
    <w:p w:rsidR="007578B3"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lastRenderedPageBreak/>
        <w:tab/>
      </w:r>
      <w:r w:rsidR="00964696" w:rsidRPr="00F259CD">
        <w:rPr>
          <w:rFonts w:ascii="Times New Roman" w:hAnsi="Times New Roman" w:cs="Times New Roman"/>
          <w:sz w:val="24"/>
          <w:szCs w:val="24"/>
        </w:rPr>
        <w:t xml:space="preserve">It is also anticipated that in the next 5 to 10 years, rates of accidents and injuries will increase among temporary workers and be considerably higher than those experienced by other workers. This trend will occur because temporary workers in the construction </w:t>
      </w:r>
      <w:r w:rsidR="00897B4B" w:rsidRPr="00F259CD">
        <w:rPr>
          <w:rFonts w:ascii="Times New Roman" w:hAnsi="Times New Roman" w:cs="Times New Roman"/>
          <w:sz w:val="24"/>
          <w:szCs w:val="24"/>
        </w:rPr>
        <w:t>industry will be employed to</w:t>
      </w:r>
      <w:r w:rsidR="00964696" w:rsidRPr="00F259CD">
        <w:rPr>
          <w:rFonts w:ascii="Times New Roman" w:hAnsi="Times New Roman" w:cs="Times New Roman"/>
          <w:sz w:val="24"/>
          <w:szCs w:val="24"/>
        </w:rPr>
        <w:t xml:space="preserve"> do hazardous work that permanent workers refused to do</w:t>
      </w:r>
      <w:r w:rsidR="00D85200" w:rsidRPr="00F259CD">
        <w:rPr>
          <w:rFonts w:ascii="Times New Roman" w:hAnsi="Times New Roman" w:cs="Times New Roman"/>
          <w:sz w:val="24"/>
          <w:szCs w:val="24"/>
        </w:rPr>
        <w:t xml:space="preserve"> </w:t>
      </w:r>
      <w:r w:rsidR="00D85200" w:rsidRPr="00F259CD">
        <w:rPr>
          <w:rFonts w:ascii="Times New Roman" w:eastAsia="Arial Unicode MS" w:hAnsi="Times New Roman" w:cs="Times New Roman"/>
          <w:sz w:val="24"/>
          <w:szCs w:val="24"/>
          <w:shd w:val="clear" w:color="auto" w:fill="FFFFFF"/>
        </w:rPr>
        <w:t>(North Carolina, 2009)</w:t>
      </w:r>
      <w:r w:rsidR="00964696" w:rsidRPr="00F259CD">
        <w:rPr>
          <w:rFonts w:ascii="Times New Roman" w:hAnsi="Times New Roman" w:cs="Times New Roman"/>
          <w:sz w:val="24"/>
          <w:szCs w:val="24"/>
        </w:rPr>
        <w:t xml:space="preserve">. </w:t>
      </w:r>
      <w:r w:rsidR="00897B4B" w:rsidRPr="00F259CD">
        <w:rPr>
          <w:rFonts w:ascii="Times New Roman" w:hAnsi="Times New Roman" w:cs="Times New Roman"/>
          <w:sz w:val="24"/>
          <w:szCs w:val="24"/>
        </w:rPr>
        <w:t>Injury and accident rates amongst temporary workers will occur because the migrant or young workers are inexperienced, have no access to training, lack bargaining power, and unrepresented in the safety and health committee</w:t>
      </w:r>
      <w:r w:rsidR="00BF0CA4" w:rsidRPr="00F259CD">
        <w:rPr>
          <w:rFonts w:ascii="Times New Roman" w:hAnsi="Times New Roman" w:cs="Times New Roman"/>
          <w:sz w:val="24"/>
          <w:szCs w:val="24"/>
        </w:rPr>
        <w:t xml:space="preserve"> (International Labor Office, 2019)</w:t>
      </w:r>
      <w:r w:rsidR="00897B4B" w:rsidRPr="00F259CD">
        <w:rPr>
          <w:rFonts w:ascii="Times New Roman" w:hAnsi="Times New Roman" w:cs="Times New Roman"/>
          <w:sz w:val="24"/>
          <w:szCs w:val="24"/>
        </w:rPr>
        <w:t xml:space="preserve">. </w:t>
      </w:r>
    </w:p>
    <w:p w:rsidR="0092687E" w:rsidRPr="00F259CD" w:rsidRDefault="00F32137" w:rsidP="00F259CD">
      <w:pPr>
        <w:spacing w:line="480" w:lineRule="auto"/>
        <w:jc w:val="center"/>
        <w:rPr>
          <w:rFonts w:ascii="Times New Roman" w:hAnsi="Times New Roman" w:cs="Times New Roman"/>
          <w:b/>
          <w:sz w:val="24"/>
          <w:szCs w:val="24"/>
        </w:rPr>
      </w:pPr>
      <w:r w:rsidRPr="00F259CD">
        <w:rPr>
          <w:rFonts w:ascii="Times New Roman" w:hAnsi="Times New Roman" w:cs="Times New Roman"/>
          <w:b/>
          <w:sz w:val="24"/>
          <w:szCs w:val="24"/>
        </w:rPr>
        <w:t xml:space="preserve">How I Would </w:t>
      </w:r>
      <w:r w:rsidR="00504977" w:rsidRPr="00F259CD">
        <w:rPr>
          <w:rFonts w:ascii="Times New Roman" w:hAnsi="Times New Roman" w:cs="Times New Roman"/>
          <w:b/>
          <w:sz w:val="24"/>
          <w:szCs w:val="24"/>
        </w:rPr>
        <w:t xml:space="preserve">Respond to Safety and Health Problems in the Construction Industry and </w:t>
      </w:r>
      <w:r w:rsidR="002B113E" w:rsidRPr="00F259CD">
        <w:rPr>
          <w:rFonts w:ascii="Times New Roman" w:hAnsi="Times New Roman" w:cs="Times New Roman"/>
          <w:b/>
          <w:sz w:val="24"/>
          <w:szCs w:val="24"/>
        </w:rPr>
        <w:t>I</w:t>
      </w:r>
      <w:r w:rsidR="0092687E" w:rsidRPr="00F259CD">
        <w:rPr>
          <w:rFonts w:ascii="Times New Roman" w:hAnsi="Times New Roman" w:cs="Times New Roman"/>
          <w:b/>
          <w:sz w:val="24"/>
          <w:szCs w:val="24"/>
        </w:rPr>
        <w:t>mprove the Overall Safety and Health Management System</w:t>
      </w:r>
    </w:p>
    <w:p w:rsidR="0092687E" w:rsidRPr="00F259CD" w:rsidRDefault="00F32137" w:rsidP="00F259CD">
      <w:pPr>
        <w:pStyle w:val="ListParagraph"/>
        <w:numPr>
          <w:ilvl w:val="0"/>
          <w:numId w:val="3"/>
        </w:numPr>
        <w:spacing w:line="480" w:lineRule="auto"/>
        <w:rPr>
          <w:rFonts w:ascii="Times New Roman" w:hAnsi="Times New Roman" w:cs="Times New Roman"/>
          <w:b/>
          <w:sz w:val="24"/>
          <w:szCs w:val="24"/>
        </w:rPr>
      </w:pPr>
      <w:r w:rsidRPr="00F259CD">
        <w:rPr>
          <w:rFonts w:ascii="Times New Roman" w:hAnsi="Times New Roman" w:cs="Times New Roman"/>
          <w:b/>
          <w:sz w:val="24"/>
          <w:szCs w:val="24"/>
        </w:rPr>
        <w:t xml:space="preserve">Anticipate </w:t>
      </w:r>
      <w:r w:rsidR="0092687E" w:rsidRPr="00F259CD">
        <w:rPr>
          <w:rFonts w:ascii="Times New Roman" w:hAnsi="Times New Roman" w:cs="Times New Roman"/>
          <w:b/>
          <w:sz w:val="24"/>
          <w:szCs w:val="24"/>
        </w:rPr>
        <w:t>future occupational safety and health risks in the construction industry</w:t>
      </w:r>
    </w:p>
    <w:p w:rsidR="0092687E"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r>
      <w:r w:rsidR="0092687E" w:rsidRPr="00F259CD">
        <w:rPr>
          <w:rFonts w:ascii="Times New Roman" w:hAnsi="Times New Roman" w:cs="Times New Roman"/>
          <w:sz w:val="24"/>
          <w:szCs w:val="24"/>
        </w:rPr>
        <w:t>With the current construction industry being affected and shaped by climate change, shifting demographics, new technology, and changing patterns of work and employment organization, it is becoming more important than ever for occupational safety and health professional in the industry to anticipate new and emerging occupational safety and health risks</w:t>
      </w:r>
      <w:r w:rsidR="000E26B8" w:rsidRPr="00F259CD">
        <w:rPr>
          <w:rFonts w:ascii="Times New Roman" w:hAnsi="Times New Roman" w:cs="Times New Roman"/>
          <w:sz w:val="24"/>
          <w:szCs w:val="24"/>
        </w:rPr>
        <w:t xml:space="preserve"> (International Labor Office, 2019)</w:t>
      </w:r>
      <w:r w:rsidR="0092687E" w:rsidRPr="00F259CD">
        <w:rPr>
          <w:rFonts w:ascii="Times New Roman" w:hAnsi="Times New Roman" w:cs="Times New Roman"/>
          <w:sz w:val="24"/>
          <w:szCs w:val="24"/>
        </w:rPr>
        <w:t>. It is only through anticipation of risks that a safety and health professional can effectively respond and manage the risks</w:t>
      </w:r>
      <w:r w:rsidR="002A1761" w:rsidRPr="00F259CD">
        <w:rPr>
          <w:rFonts w:ascii="Times New Roman" w:hAnsi="Times New Roman" w:cs="Times New Roman"/>
          <w:sz w:val="24"/>
          <w:szCs w:val="24"/>
        </w:rPr>
        <w:t>.</w:t>
      </w:r>
      <w:r w:rsidR="0092687E" w:rsidRPr="00F259CD">
        <w:rPr>
          <w:rFonts w:ascii="Times New Roman" w:hAnsi="Times New Roman" w:cs="Times New Roman"/>
          <w:sz w:val="24"/>
          <w:szCs w:val="24"/>
        </w:rPr>
        <w:t xml:space="preserve"> </w:t>
      </w:r>
      <w:r w:rsidR="00EB3E51" w:rsidRPr="00F259CD">
        <w:rPr>
          <w:rFonts w:ascii="Times New Roman" w:hAnsi="Times New Roman" w:cs="Times New Roman"/>
          <w:sz w:val="24"/>
          <w:szCs w:val="24"/>
        </w:rPr>
        <w:t xml:space="preserve">Furthermore, </w:t>
      </w:r>
      <w:r w:rsidR="001D43E0">
        <w:rPr>
          <w:rFonts w:ascii="Times New Roman" w:hAnsi="Times New Roman" w:cs="Times New Roman"/>
          <w:sz w:val="24"/>
          <w:szCs w:val="24"/>
        </w:rPr>
        <w:t xml:space="preserve">the </w:t>
      </w:r>
      <w:r w:rsidR="00EB3E51" w:rsidRPr="00F259CD">
        <w:rPr>
          <w:rFonts w:ascii="Times New Roman" w:hAnsi="Times New Roman" w:cs="Times New Roman"/>
          <w:sz w:val="24"/>
          <w:szCs w:val="24"/>
        </w:rPr>
        <w:t>anticipation of risks is an important first step to developing a</w:t>
      </w:r>
      <w:r w:rsidR="0092687E" w:rsidRPr="00F259CD">
        <w:rPr>
          <w:rFonts w:ascii="Times New Roman" w:hAnsi="Times New Roman" w:cs="Times New Roman"/>
          <w:sz w:val="24"/>
          <w:szCs w:val="24"/>
        </w:rPr>
        <w:t xml:space="preserve"> preventive occupational safety and health culture in the changing construction industry</w:t>
      </w:r>
      <w:r w:rsidR="00176565" w:rsidRPr="00F259CD">
        <w:rPr>
          <w:rFonts w:ascii="Times New Roman" w:hAnsi="Times New Roman" w:cs="Times New Roman"/>
          <w:sz w:val="24"/>
          <w:szCs w:val="24"/>
        </w:rPr>
        <w:t xml:space="preserve"> </w:t>
      </w:r>
      <w:r w:rsidR="00176565" w:rsidRPr="00F259CD">
        <w:rPr>
          <w:rFonts w:ascii="Times New Roman" w:eastAsia="Arial Unicode MS" w:hAnsi="Times New Roman" w:cs="Times New Roman"/>
          <w:sz w:val="24"/>
          <w:szCs w:val="24"/>
          <w:shd w:val="clear" w:color="auto" w:fill="FFFFFF"/>
        </w:rPr>
        <w:t>(Reese, 2012)</w:t>
      </w:r>
      <w:r w:rsidR="0092687E" w:rsidRPr="00F259CD">
        <w:rPr>
          <w:rFonts w:ascii="Times New Roman" w:hAnsi="Times New Roman" w:cs="Times New Roman"/>
          <w:sz w:val="24"/>
          <w:szCs w:val="24"/>
        </w:rPr>
        <w:t xml:space="preserve">. </w:t>
      </w:r>
    </w:p>
    <w:p w:rsidR="00466234" w:rsidRPr="00F259CD" w:rsidRDefault="00200773" w:rsidP="00F259CD">
      <w:pPr>
        <w:pStyle w:val="ListParagraph"/>
        <w:numPr>
          <w:ilvl w:val="0"/>
          <w:numId w:val="3"/>
        </w:numPr>
        <w:spacing w:line="480" w:lineRule="auto"/>
        <w:rPr>
          <w:rFonts w:ascii="Times New Roman" w:hAnsi="Times New Roman" w:cs="Times New Roman"/>
          <w:b/>
          <w:sz w:val="24"/>
          <w:szCs w:val="24"/>
        </w:rPr>
      </w:pPr>
      <w:r w:rsidRPr="00F259CD">
        <w:rPr>
          <w:rFonts w:ascii="Times New Roman" w:hAnsi="Times New Roman" w:cs="Times New Roman"/>
          <w:b/>
          <w:sz w:val="24"/>
          <w:szCs w:val="24"/>
        </w:rPr>
        <w:t>Adopt a</w:t>
      </w:r>
      <w:r w:rsidR="00466234" w:rsidRPr="00F259CD">
        <w:rPr>
          <w:rFonts w:ascii="Times New Roman" w:hAnsi="Times New Roman" w:cs="Times New Roman"/>
          <w:b/>
          <w:sz w:val="24"/>
          <w:szCs w:val="24"/>
        </w:rPr>
        <w:t xml:space="preserve"> </w:t>
      </w:r>
      <w:r w:rsidR="00FD65C4" w:rsidRPr="00F259CD">
        <w:rPr>
          <w:rFonts w:ascii="Times New Roman" w:hAnsi="Times New Roman" w:cs="Times New Roman"/>
          <w:b/>
          <w:sz w:val="24"/>
          <w:szCs w:val="24"/>
        </w:rPr>
        <w:t>multidisciplinary</w:t>
      </w:r>
      <w:r w:rsidR="00466234" w:rsidRPr="00F259CD">
        <w:rPr>
          <w:rFonts w:ascii="Times New Roman" w:hAnsi="Times New Roman" w:cs="Times New Roman"/>
          <w:b/>
          <w:sz w:val="24"/>
          <w:szCs w:val="24"/>
        </w:rPr>
        <w:t xml:space="preserve"> </w:t>
      </w:r>
      <w:r w:rsidRPr="00F259CD">
        <w:rPr>
          <w:rFonts w:ascii="Times New Roman" w:hAnsi="Times New Roman" w:cs="Times New Roman"/>
          <w:b/>
          <w:sz w:val="24"/>
          <w:szCs w:val="24"/>
        </w:rPr>
        <w:t xml:space="preserve">approach </w:t>
      </w:r>
      <w:r w:rsidR="00466234" w:rsidRPr="00F259CD">
        <w:rPr>
          <w:rFonts w:ascii="Times New Roman" w:hAnsi="Times New Roman" w:cs="Times New Roman"/>
          <w:b/>
          <w:sz w:val="24"/>
          <w:szCs w:val="24"/>
        </w:rPr>
        <w:t>in managing occupational safety and health risks</w:t>
      </w:r>
    </w:p>
    <w:p w:rsidR="0075353B"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r>
      <w:r w:rsidR="00FD65C4" w:rsidRPr="00F259CD">
        <w:rPr>
          <w:rFonts w:ascii="Times New Roman" w:hAnsi="Times New Roman" w:cs="Times New Roman"/>
          <w:sz w:val="24"/>
          <w:szCs w:val="24"/>
        </w:rPr>
        <w:t>To keep up with the ever-changing construction industry and structure of the economy, the nature and role of occupational safety and health professionals continue to be altered</w:t>
      </w:r>
      <w:r w:rsidR="002B4988" w:rsidRPr="00F259CD">
        <w:rPr>
          <w:rFonts w:ascii="Times New Roman" w:hAnsi="Times New Roman" w:cs="Times New Roman"/>
          <w:sz w:val="24"/>
          <w:szCs w:val="24"/>
        </w:rPr>
        <w:t xml:space="preserve"> </w:t>
      </w:r>
      <w:r w:rsidR="002B4988" w:rsidRPr="00F259CD">
        <w:rPr>
          <w:rFonts w:ascii="Times New Roman" w:hAnsi="Times New Roman" w:cs="Times New Roman"/>
          <w:sz w:val="24"/>
          <w:szCs w:val="24"/>
        </w:rPr>
        <w:lastRenderedPageBreak/>
        <w:t>(International Labor Office, 2019)</w:t>
      </w:r>
      <w:r w:rsidR="00FD65C4" w:rsidRPr="00F259CD">
        <w:rPr>
          <w:rFonts w:ascii="Times New Roman" w:hAnsi="Times New Roman" w:cs="Times New Roman"/>
          <w:sz w:val="24"/>
          <w:szCs w:val="24"/>
        </w:rPr>
        <w:t xml:space="preserve">. As an occupational safety and health professional, my role and </w:t>
      </w:r>
      <w:r w:rsidR="00466234" w:rsidRPr="00F259CD">
        <w:rPr>
          <w:rFonts w:ascii="Times New Roman" w:hAnsi="Times New Roman" w:cs="Times New Roman"/>
          <w:sz w:val="24"/>
          <w:szCs w:val="24"/>
        </w:rPr>
        <w:t xml:space="preserve">work will </w:t>
      </w:r>
      <w:r w:rsidR="00FD65C4" w:rsidRPr="00F259CD">
        <w:rPr>
          <w:rFonts w:ascii="Times New Roman" w:hAnsi="Times New Roman" w:cs="Times New Roman"/>
          <w:sz w:val="24"/>
          <w:szCs w:val="24"/>
        </w:rPr>
        <w:t>use a</w:t>
      </w:r>
      <w:r w:rsidR="00466234" w:rsidRPr="00F259CD">
        <w:rPr>
          <w:rFonts w:ascii="Times New Roman" w:hAnsi="Times New Roman" w:cs="Times New Roman"/>
          <w:sz w:val="24"/>
          <w:szCs w:val="24"/>
        </w:rPr>
        <w:t xml:space="preserve"> multidi</w:t>
      </w:r>
      <w:r w:rsidR="00FD65C4" w:rsidRPr="00F259CD">
        <w:rPr>
          <w:rFonts w:ascii="Times New Roman" w:hAnsi="Times New Roman" w:cs="Times New Roman"/>
          <w:sz w:val="24"/>
          <w:szCs w:val="24"/>
        </w:rPr>
        <w:t>s</w:t>
      </w:r>
      <w:r w:rsidR="00466234" w:rsidRPr="00F259CD">
        <w:rPr>
          <w:rFonts w:ascii="Times New Roman" w:hAnsi="Times New Roman" w:cs="Times New Roman"/>
          <w:sz w:val="24"/>
          <w:szCs w:val="24"/>
        </w:rPr>
        <w:t>ci</w:t>
      </w:r>
      <w:r w:rsidR="00FD65C4" w:rsidRPr="00F259CD">
        <w:rPr>
          <w:rFonts w:ascii="Times New Roman" w:hAnsi="Times New Roman" w:cs="Times New Roman"/>
          <w:sz w:val="24"/>
          <w:szCs w:val="24"/>
        </w:rPr>
        <w:t>plinar</w:t>
      </w:r>
      <w:r w:rsidR="00466234" w:rsidRPr="00F259CD">
        <w:rPr>
          <w:rFonts w:ascii="Times New Roman" w:hAnsi="Times New Roman" w:cs="Times New Roman"/>
          <w:sz w:val="24"/>
          <w:szCs w:val="24"/>
        </w:rPr>
        <w:t xml:space="preserve">y </w:t>
      </w:r>
      <w:r w:rsidR="00FD65C4" w:rsidRPr="00F259CD">
        <w:rPr>
          <w:rFonts w:ascii="Times New Roman" w:hAnsi="Times New Roman" w:cs="Times New Roman"/>
          <w:sz w:val="24"/>
          <w:szCs w:val="24"/>
        </w:rPr>
        <w:t xml:space="preserve">approach to </w:t>
      </w:r>
      <w:r w:rsidR="00466234" w:rsidRPr="00F259CD">
        <w:rPr>
          <w:rFonts w:ascii="Times New Roman" w:hAnsi="Times New Roman" w:cs="Times New Roman"/>
          <w:sz w:val="24"/>
          <w:szCs w:val="24"/>
        </w:rPr>
        <w:t>manage occupational safety and health risks</w:t>
      </w:r>
      <w:r w:rsidR="00FD65C4" w:rsidRPr="00F259CD">
        <w:rPr>
          <w:rFonts w:ascii="Times New Roman" w:hAnsi="Times New Roman" w:cs="Times New Roman"/>
          <w:sz w:val="24"/>
          <w:szCs w:val="24"/>
        </w:rPr>
        <w:t xml:space="preserve"> and improve the overall safety and health management system based on the global factors affecting the construction industry</w:t>
      </w:r>
      <w:r w:rsidR="00466234" w:rsidRPr="00F259CD">
        <w:rPr>
          <w:rFonts w:ascii="Times New Roman" w:hAnsi="Times New Roman" w:cs="Times New Roman"/>
          <w:sz w:val="24"/>
          <w:szCs w:val="24"/>
        </w:rPr>
        <w:t>.</w:t>
      </w:r>
      <w:r w:rsidR="00137383" w:rsidRPr="00F259CD">
        <w:rPr>
          <w:rFonts w:ascii="Times New Roman" w:hAnsi="Times New Roman" w:cs="Times New Roman"/>
          <w:sz w:val="24"/>
          <w:szCs w:val="24"/>
        </w:rPr>
        <w:t xml:space="preserve"> </w:t>
      </w:r>
    </w:p>
    <w:p w:rsidR="00181F74"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r>
      <w:r w:rsidR="0075353B" w:rsidRPr="00F259CD">
        <w:rPr>
          <w:rFonts w:ascii="Times New Roman" w:hAnsi="Times New Roman" w:cs="Times New Roman"/>
          <w:sz w:val="24"/>
          <w:szCs w:val="24"/>
        </w:rPr>
        <w:t xml:space="preserve">As an occupational safety and health professional who is aware of the factors affecting safety and health in the construction work, I will change from the traditional “tick-the-box” inspection to a holistic or systemic view of a workplace. </w:t>
      </w:r>
      <w:r w:rsidR="00181F74" w:rsidRPr="00F259CD">
        <w:rPr>
          <w:rFonts w:ascii="Times New Roman" w:hAnsi="Times New Roman" w:cs="Times New Roman"/>
          <w:sz w:val="24"/>
          <w:szCs w:val="24"/>
        </w:rPr>
        <w:t xml:space="preserve">To protect the present workforce and that of the future, I will respond to hazards experienced by construction workers and the adverse effects that occur afterward from a holistic view. </w:t>
      </w:r>
      <w:r w:rsidR="0075353B" w:rsidRPr="00F259CD">
        <w:rPr>
          <w:rFonts w:ascii="Times New Roman" w:hAnsi="Times New Roman" w:cs="Times New Roman"/>
          <w:sz w:val="24"/>
          <w:szCs w:val="24"/>
        </w:rPr>
        <w:t>As such, I will consider every component of construction work and their interaction, instead of only addressing the immediate issues and outcomes</w:t>
      </w:r>
      <w:r w:rsidR="00176565" w:rsidRPr="00F259CD">
        <w:rPr>
          <w:rFonts w:ascii="Times New Roman" w:hAnsi="Times New Roman" w:cs="Times New Roman"/>
          <w:sz w:val="24"/>
          <w:szCs w:val="24"/>
        </w:rPr>
        <w:t xml:space="preserve"> </w:t>
      </w:r>
      <w:r w:rsidR="00176565" w:rsidRPr="00F259CD">
        <w:rPr>
          <w:rFonts w:ascii="Times New Roman" w:eastAsia="Arial Unicode MS" w:hAnsi="Times New Roman" w:cs="Times New Roman"/>
          <w:sz w:val="24"/>
          <w:szCs w:val="24"/>
          <w:shd w:val="clear" w:color="auto" w:fill="FFFFFF"/>
        </w:rPr>
        <w:t>(Reese, 2012)</w:t>
      </w:r>
      <w:r w:rsidR="0075353B" w:rsidRPr="00F259CD">
        <w:rPr>
          <w:rFonts w:ascii="Times New Roman" w:hAnsi="Times New Roman" w:cs="Times New Roman"/>
          <w:sz w:val="24"/>
          <w:szCs w:val="24"/>
        </w:rPr>
        <w:t xml:space="preserve">. </w:t>
      </w:r>
    </w:p>
    <w:p w:rsidR="00466234"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r>
      <w:r w:rsidR="006F28E0" w:rsidRPr="00F259CD">
        <w:rPr>
          <w:rFonts w:ascii="Times New Roman" w:hAnsi="Times New Roman" w:cs="Times New Roman"/>
          <w:sz w:val="24"/>
          <w:szCs w:val="24"/>
        </w:rPr>
        <w:t xml:space="preserve">To achieve and maintain sustainable change, I will assess a company’s safety and health culture and influence the company’s policies and management practices affecting safety and health at the workplace. </w:t>
      </w:r>
      <w:r w:rsidR="00137383" w:rsidRPr="00F259CD">
        <w:rPr>
          <w:rFonts w:ascii="Times New Roman" w:hAnsi="Times New Roman" w:cs="Times New Roman"/>
          <w:sz w:val="24"/>
          <w:szCs w:val="24"/>
        </w:rPr>
        <w:t xml:space="preserve">Through a multidisciplinary approach to occupational safety and health, I will bring together other disciplines relating to labor to improve the overall safety and health management system. Examples of such disciplines include </w:t>
      </w:r>
      <w:r w:rsidR="001B66AC" w:rsidRPr="00F259CD">
        <w:rPr>
          <w:rFonts w:ascii="Times New Roman" w:hAnsi="Times New Roman" w:cs="Times New Roman"/>
          <w:sz w:val="24"/>
          <w:szCs w:val="24"/>
        </w:rPr>
        <w:t>law (labor laws and public policy); the environment; work design (ergonomics, engineering, and automation); social impacts (demographics, public health, and physical activity); tools (sensors, health tech, and technology); and work organization including human resources and work design</w:t>
      </w:r>
      <w:r w:rsidR="002B4988" w:rsidRPr="00F259CD">
        <w:rPr>
          <w:rFonts w:ascii="Times New Roman" w:hAnsi="Times New Roman" w:cs="Times New Roman"/>
          <w:sz w:val="24"/>
          <w:szCs w:val="24"/>
        </w:rPr>
        <w:t xml:space="preserve"> (International Labor Office, 2019</w:t>
      </w:r>
      <w:r w:rsidR="00176565" w:rsidRPr="00F259CD">
        <w:rPr>
          <w:rFonts w:ascii="Times New Roman" w:hAnsi="Times New Roman" w:cs="Times New Roman"/>
          <w:sz w:val="24"/>
          <w:szCs w:val="24"/>
        </w:rPr>
        <w:t>; United States Occupational Safety and Health Administration, 1999</w:t>
      </w:r>
      <w:r w:rsidR="002B4988" w:rsidRPr="00F259CD">
        <w:rPr>
          <w:rFonts w:ascii="Times New Roman" w:hAnsi="Times New Roman" w:cs="Times New Roman"/>
          <w:sz w:val="24"/>
          <w:szCs w:val="24"/>
        </w:rPr>
        <w:t>)</w:t>
      </w:r>
      <w:r w:rsidR="001B66AC" w:rsidRPr="00F259CD">
        <w:rPr>
          <w:rFonts w:ascii="Times New Roman" w:hAnsi="Times New Roman" w:cs="Times New Roman"/>
          <w:sz w:val="24"/>
          <w:szCs w:val="24"/>
        </w:rPr>
        <w:t>.</w:t>
      </w:r>
      <w:r w:rsidR="00137383" w:rsidRPr="00F259CD">
        <w:rPr>
          <w:rFonts w:ascii="Times New Roman" w:hAnsi="Times New Roman" w:cs="Times New Roman"/>
          <w:sz w:val="24"/>
          <w:szCs w:val="24"/>
        </w:rPr>
        <w:t xml:space="preserve"> </w:t>
      </w:r>
      <w:r w:rsidR="00466234" w:rsidRPr="00F259CD">
        <w:rPr>
          <w:rFonts w:ascii="Times New Roman" w:hAnsi="Times New Roman" w:cs="Times New Roman"/>
          <w:sz w:val="24"/>
          <w:szCs w:val="24"/>
        </w:rPr>
        <w:t xml:space="preserve"> </w:t>
      </w:r>
    </w:p>
    <w:p w:rsidR="008F5D57" w:rsidRPr="00F259CD" w:rsidRDefault="008F5D57" w:rsidP="00F259CD">
      <w:pPr>
        <w:pStyle w:val="ListParagraph"/>
        <w:numPr>
          <w:ilvl w:val="0"/>
          <w:numId w:val="3"/>
        </w:numPr>
        <w:spacing w:line="480" w:lineRule="auto"/>
        <w:rPr>
          <w:rFonts w:ascii="Times New Roman" w:hAnsi="Times New Roman" w:cs="Times New Roman"/>
          <w:b/>
          <w:sz w:val="24"/>
          <w:szCs w:val="24"/>
        </w:rPr>
      </w:pPr>
      <w:r w:rsidRPr="00F259CD">
        <w:rPr>
          <w:rFonts w:ascii="Times New Roman" w:hAnsi="Times New Roman" w:cs="Times New Roman"/>
          <w:b/>
          <w:sz w:val="24"/>
          <w:szCs w:val="24"/>
        </w:rPr>
        <w:t>Integrate demographics concerns in occupational safety and health management systems</w:t>
      </w:r>
    </w:p>
    <w:p w:rsidR="008F5D57"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lastRenderedPageBreak/>
        <w:tab/>
      </w:r>
      <w:r w:rsidR="008F5D57" w:rsidRPr="00F259CD">
        <w:rPr>
          <w:rFonts w:ascii="Times New Roman" w:hAnsi="Times New Roman" w:cs="Times New Roman"/>
          <w:sz w:val="24"/>
          <w:szCs w:val="24"/>
        </w:rPr>
        <w:t xml:space="preserve">To improve </w:t>
      </w:r>
      <w:r w:rsidR="001D43E0">
        <w:rPr>
          <w:rFonts w:ascii="Times New Roman" w:hAnsi="Times New Roman" w:cs="Times New Roman"/>
          <w:sz w:val="24"/>
          <w:szCs w:val="24"/>
        </w:rPr>
        <w:t xml:space="preserve">the </w:t>
      </w:r>
      <w:r w:rsidR="008F5D57" w:rsidRPr="00F259CD">
        <w:rPr>
          <w:rFonts w:ascii="Times New Roman" w:hAnsi="Times New Roman" w:cs="Times New Roman"/>
          <w:sz w:val="24"/>
          <w:szCs w:val="24"/>
        </w:rPr>
        <w:t>effectiveness of improving occupational safety and health for young construction workers, I will focus on improving data collection and information on young construction workers</w:t>
      </w:r>
      <w:r w:rsidR="00E1596A" w:rsidRPr="00F259CD">
        <w:rPr>
          <w:rFonts w:ascii="Times New Roman" w:hAnsi="Times New Roman" w:cs="Times New Roman"/>
          <w:sz w:val="24"/>
          <w:szCs w:val="24"/>
        </w:rPr>
        <w:t xml:space="preserve"> (International Labor Office, 2019)</w:t>
      </w:r>
      <w:r w:rsidR="008F5D57" w:rsidRPr="00F259CD">
        <w:rPr>
          <w:rFonts w:ascii="Times New Roman" w:hAnsi="Times New Roman" w:cs="Times New Roman"/>
          <w:sz w:val="24"/>
          <w:szCs w:val="24"/>
        </w:rPr>
        <w:t>. I will also conduct capacity building to help workers and employers to address the occupational safety and health needs of the young workers. Furthermore, I will partner with the employers to integrate occupational safety and health education into training programs to build a generation of workers that is competent in occupational safety and health. Lastly, I will strengthen research, awareness, and advocacy on the vulnerability of young construction workers to occupational safety and health risks</w:t>
      </w:r>
      <w:r w:rsidR="00176565" w:rsidRPr="00F259CD">
        <w:rPr>
          <w:rFonts w:ascii="Times New Roman" w:hAnsi="Times New Roman" w:cs="Times New Roman"/>
          <w:sz w:val="24"/>
          <w:szCs w:val="24"/>
        </w:rPr>
        <w:t xml:space="preserve"> </w:t>
      </w:r>
      <w:r w:rsidR="00176565" w:rsidRPr="00F259CD">
        <w:rPr>
          <w:rFonts w:ascii="Times New Roman" w:eastAsia="Arial Unicode MS" w:hAnsi="Times New Roman" w:cs="Times New Roman"/>
          <w:sz w:val="24"/>
          <w:szCs w:val="24"/>
          <w:shd w:val="clear" w:color="auto" w:fill="FFFFFF"/>
        </w:rPr>
        <w:t>(Reese, 2012)</w:t>
      </w:r>
      <w:r w:rsidR="008F5D57" w:rsidRPr="00F259CD">
        <w:rPr>
          <w:rFonts w:ascii="Times New Roman" w:hAnsi="Times New Roman" w:cs="Times New Roman"/>
          <w:sz w:val="24"/>
          <w:szCs w:val="24"/>
        </w:rPr>
        <w:t xml:space="preserve">. </w:t>
      </w:r>
    </w:p>
    <w:p w:rsidR="008F5D57"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r>
      <w:r w:rsidR="008F5D57" w:rsidRPr="00F259CD">
        <w:rPr>
          <w:rFonts w:ascii="Times New Roman" w:hAnsi="Times New Roman" w:cs="Times New Roman"/>
          <w:sz w:val="24"/>
          <w:szCs w:val="24"/>
        </w:rPr>
        <w:t>My focus o</w:t>
      </w:r>
      <w:r w:rsidR="001D43E0">
        <w:rPr>
          <w:rFonts w:ascii="Times New Roman" w:hAnsi="Times New Roman" w:cs="Times New Roman"/>
          <w:sz w:val="24"/>
          <w:szCs w:val="24"/>
        </w:rPr>
        <w:t>n</w:t>
      </w:r>
      <w:r w:rsidR="008F5D57" w:rsidRPr="00F259CD">
        <w:rPr>
          <w:rFonts w:ascii="Times New Roman" w:hAnsi="Times New Roman" w:cs="Times New Roman"/>
          <w:sz w:val="24"/>
          <w:szCs w:val="24"/>
        </w:rPr>
        <w:t xml:space="preserve"> occupational safety and health in relation to workers’ age management will be on adapting the work environment and conditions to </w:t>
      </w:r>
      <w:r w:rsidR="001D43E0">
        <w:rPr>
          <w:rFonts w:ascii="Times New Roman" w:hAnsi="Times New Roman" w:cs="Times New Roman"/>
          <w:sz w:val="24"/>
          <w:szCs w:val="24"/>
        </w:rPr>
        <w:t xml:space="preserve">the </w:t>
      </w:r>
      <w:r w:rsidR="008F5D57" w:rsidRPr="00F259CD">
        <w:rPr>
          <w:rFonts w:ascii="Times New Roman" w:hAnsi="Times New Roman" w:cs="Times New Roman"/>
          <w:sz w:val="24"/>
          <w:szCs w:val="24"/>
        </w:rPr>
        <w:t>working ability</w:t>
      </w:r>
      <w:r w:rsidR="00E1596A" w:rsidRPr="00F259CD">
        <w:rPr>
          <w:rFonts w:ascii="Times New Roman" w:hAnsi="Times New Roman" w:cs="Times New Roman"/>
          <w:sz w:val="24"/>
          <w:szCs w:val="24"/>
        </w:rPr>
        <w:t xml:space="preserve"> (International Labor Office, 2019)</w:t>
      </w:r>
      <w:r w:rsidR="008F5D57" w:rsidRPr="00F259CD">
        <w:rPr>
          <w:rFonts w:ascii="Times New Roman" w:hAnsi="Times New Roman" w:cs="Times New Roman"/>
          <w:sz w:val="24"/>
          <w:szCs w:val="24"/>
        </w:rPr>
        <w:t xml:space="preserve">. To help aging workers to remain at work and thrive as they age, I will ensure that occupational safety and health systems at a workplace consider their needs. This will include ensuring the employers invest in lifelong learning opportunities, which favor </w:t>
      </w:r>
      <w:r w:rsidR="001D43E0">
        <w:rPr>
          <w:rFonts w:ascii="Times New Roman" w:hAnsi="Times New Roman" w:cs="Times New Roman"/>
          <w:sz w:val="24"/>
          <w:szCs w:val="24"/>
        </w:rPr>
        <w:t xml:space="preserve">a </w:t>
      </w:r>
      <w:r w:rsidR="008F5D57" w:rsidRPr="00F259CD">
        <w:rPr>
          <w:rFonts w:ascii="Times New Roman" w:hAnsi="Times New Roman" w:cs="Times New Roman"/>
          <w:sz w:val="24"/>
          <w:szCs w:val="24"/>
        </w:rPr>
        <w:t>human-centered approach to well-being and decent work</w:t>
      </w:r>
      <w:r w:rsidR="00902A74" w:rsidRPr="00F259CD">
        <w:rPr>
          <w:rFonts w:ascii="Times New Roman" w:hAnsi="Times New Roman" w:cs="Times New Roman"/>
          <w:sz w:val="24"/>
          <w:szCs w:val="24"/>
        </w:rPr>
        <w:t xml:space="preserve"> </w:t>
      </w:r>
      <w:r w:rsidR="00902A74" w:rsidRPr="00F259CD">
        <w:rPr>
          <w:rFonts w:ascii="Times New Roman" w:eastAsia="Arial Unicode MS" w:hAnsi="Times New Roman" w:cs="Times New Roman"/>
          <w:sz w:val="24"/>
          <w:szCs w:val="24"/>
          <w:shd w:val="clear" w:color="auto" w:fill="FFFFFF"/>
        </w:rPr>
        <w:t>(Reese, 2012)</w:t>
      </w:r>
      <w:r w:rsidR="008F5D57" w:rsidRPr="00F259CD">
        <w:rPr>
          <w:rFonts w:ascii="Times New Roman" w:hAnsi="Times New Roman" w:cs="Times New Roman"/>
          <w:sz w:val="24"/>
          <w:szCs w:val="24"/>
        </w:rPr>
        <w:t>. To effectively respond to occupational health risks throughout a worker’s life, I will work with employers to ensure that demographics, particularly age and gender, are integrated into workplace risk assessment. This will ensure a healthy working envir</w:t>
      </w:r>
      <w:r w:rsidR="0081758C" w:rsidRPr="00F259CD">
        <w:rPr>
          <w:rFonts w:ascii="Times New Roman" w:hAnsi="Times New Roman" w:cs="Times New Roman"/>
          <w:sz w:val="24"/>
          <w:szCs w:val="24"/>
        </w:rPr>
        <w:t xml:space="preserve">onment that addresses the unique needs of aging workers. </w:t>
      </w:r>
    </w:p>
    <w:p w:rsidR="0081758C"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r>
      <w:r w:rsidR="00116BC5" w:rsidRPr="00F259CD">
        <w:rPr>
          <w:rFonts w:ascii="Times New Roman" w:hAnsi="Times New Roman" w:cs="Times New Roman"/>
          <w:sz w:val="24"/>
          <w:szCs w:val="24"/>
        </w:rPr>
        <w:t>To ensure that occupational safety and health policies are effective for men, women and aging workers, I will work with employers to ensure that they consider the changing relationships between safety, health, gender roles, and well-being. For women and aging workers, strategies for improving workers’ safety and health will be developed within the national occupational safety and health policy</w:t>
      </w:r>
      <w:r w:rsidR="00176565" w:rsidRPr="00F259CD">
        <w:rPr>
          <w:rFonts w:ascii="Times New Roman" w:hAnsi="Times New Roman" w:cs="Times New Roman"/>
          <w:sz w:val="24"/>
          <w:szCs w:val="24"/>
        </w:rPr>
        <w:t xml:space="preserve"> (United States Occupational Safety and Health </w:t>
      </w:r>
      <w:r w:rsidR="00176565" w:rsidRPr="00F259CD">
        <w:rPr>
          <w:rFonts w:ascii="Times New Roman" w:hAnsi="Times New Roman" w:cs="Times New Roman"/>
          <w:sz w:val="24"/>
          <w:szCs w:val="24"/>
        </w:rPr>
        <w:lastRenderedPageBreak/>
        <w:t>Administration, 1999)</w:t>
      </w:r>
      <w:r w:rsidR="00116BC5" w:rsidRPr="00F259CD">
        <w:rPr>
          <w:rFonts w:ascii="Times New Roman" w:hAnsi="Times New Roman" w:cs="Times New Roman"/>
          <w:sz w:val="24"/>
          <w:szCs w:val="24"/>
        </w:rPr>
        <w:t>. T</w:t>
      </w:r>
      <w:r w:rsidR="00574E7B" w:rsidRPr="00F259CD">
        <w:rPr>
          <w:rFonts w:ascii="Times New Roman" w:hAnsi="Times New Roman" w:cs="Times New Roman"/>
          <w:sz w:val="24"/>
          <w:szCs w:val="24"/>
        </w:rPr>
        <w:t>o develop an effective prevention and management system, t</w:t>
      </w:r>
      <w:r w:rsidR="00116BC5" w:rsidRPr="00F259CD">
        <w:rPr>
          <w:rFonts w:ascii="Times New Roman" w:hAnsi="Times New Roman" w:cs="Times New Roman"/>
          <w:sz w:val="24"/>
          <w:szCs w:val="24"/>
        </w:rPr>
        <w:t>he trends of employment and exposure to new risks in the construction industry – both psychosocial and physical</w:t>
      </w:r>
      <w:r w:rsidR="00574E7B" w:rsidRPr="00F259CD">
        <w:rPr>
          <w:rFonts w:ascii="Times New Roman" w:hAnsi="Times New Roman" w:cs="Times New Roman"/>
          <w:sz w:val="24"/>
          <w:szCs w:val="24"/>
        </w:rPr>
        <w:t xml:space="preserve"> – will be actively monitored as more women and young workers join the construction industry</w:t>
      </w:r>
      <w:r w:rsidR="00E1596A" w:rsidRPr="00F259CD">
        <w:rPr>
          <w:rFonts w:ascii="Times New Roman" w:hAnsi="Times New Roman" w:cs="Times New Roman"/>
          <w:sz w:val="24"/>
          <w:szCs w:val="24"/>
        </w:rPr>
        <w:t xml:space="preserve"> (International Labor Office, 2019)</w:t>
      </w:r>
      <w:r w:rsidR="00574E7B" w:rsidRPr="00F259CD">
        <w:rPr>
          <w:rFonts w:ascii="Times New Roman" w:hAnsi="Times New Roman" w:cs="Times New Roman"/>
          <w:sz w:val="24"/>
          <w:szCs w:val="24"/>
        </w:rPr>
        <w:t>.</w:t>
      </w:r>
    </w:p>
    <w:p w:rsidR="004056E3" w:rsidRPr="00F259CD" w:rsidRDefault="004056E3" w:rsidP="00F259CD">
      <w:pPr>
        <w:pStyle w:val="ListParagraph"/>
        <w:numPr>
          <w:ilvl w:val="0"/>
          <w:numId w:val="3"/>
        </w:numPr>
        <w:spacing w:line="480" w:lineRule="auto"/>
        <w:rPr>
          <w:rFonts w:ascii="Times New Roman" w:hAnsi="Times New Roman" w:cs="Times New Roman"/>
          <w:b/>
          <w:sz w:val="24"/>
          <w:szCs w:val="24"/>
        </w:rPr>
      </w:pPr>
      <w:r w:rsidRPr="00F259CD">
        <w:rPr>
          <w:rFonts w:ascii="Times New Roman" w:hAnsi="Times New Roman" w:cs="Times New Roman"/>
          <w:b/>
          <w:sz w:val="24"/>
          <w:szCs w:val="24"/>
        </w:rPr>
        <w:t>Link occupational safety and health to public health</w:t>
      </w:r>
    </w:p>
    <w:p w:rsidR="004056E3"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r>
      <w:r w:rsidR="004056E3" w:rsidRPr="00F259CD">
        <w:rPr>
          <w:rFonts w:ascii="Times New Roman" w:hAnsi="Times New Roman" w:cs="Times New Roman"/>
          <w:sz w:val="24"/>
          <w:szCs w:val="24"/>
        </w:rPr>
        <w:t xml:space="preserve">It is important to note that the effects and outcomes of occupational safety and health spill over on people’s health </w:t>
      </w:r>
      <w:r w:rsidR="00F5013C" w:rsidRPr="00F259CD">
        <w:rPr>
          <w:rFonts w:ascii="Times New Roman" w:hAnsi="Times New Roman" w:cs="Times New Roman"/>
          <w:sz w:val="24"/>
          <w:szCs w:val="24"/>
        </w:rPr>
        <w:t xml:space="preserve">and </w:t>
      </w:r>
      <w:r w:rsidR="004056E3" w:rsidRPr="00F259CD">
        <w:rPr>
          <w:rFonts w:ascii="Times New Roman" w:hAnsi="Times New Roman" w:cs="Times New Roman"/>
          <w:sz w:val="24"/>
          <w:szCs w:val="24"/>
        </w:rPr>
        <w:t>wellbeing</w:t>
      </w:r>
      <w:r w:rsidR="00F5013C" w:rsidRPr="00F259CD">
        <w:rPr>
          <w:rFonts w:ascii="Times New Roman" w:hAnsi="Times New Roman" w:cs="Times New Roman"/>
          <w:sz w:val="24"/>
          <w:szCs w:val="24"/>
        </w:rPr>
        <w:t>, and the society in general</w:t>
      </w:r>
      <w:r w:rsidR="00E1596A" w:rsidRPr="00F259CD">
        <w:rPr>
          <w:rFonts w:ascii="Times New Roman" w:hAnsi="Times New Roman" w:cs="Times New Roman"/>
          <w:sz w:val="24"/>
          <w:szCs w:val="24"/>
        </w:rPr>
        <w:t xml:space="preserve"> (International Labor Office, 2019)</w:t>
      </w:r>
      <w:r w:rsidR="004056E3" w:rsidRPr="00F259CD">
        <w:rPr>
          <w:rFonts w:ascii="Times New Roman" w:hAnsi="Times New Roman" w:cs="Times New Roman"/>
          <w:sz w:val="24"/>
          <w:szCs w:val="24"/>
        </w:rPr>
        <w:t>.</w:t>
      </w:r>
      <w:r w:rsidR="00F5013C" w:rsidRPr="00F259CD">
        <w:rPr>
          <w:rFonts w:ascii="Times New Roman" w:hAnsi="Times New Roman" w:cs="Times New Roman"/>
          <w:sz w:val="24"/>
          <w:szCs w:val="24"/>
        </w:rPr>
        <w:t xml:space="preserve"> As a safety and health professional, I will focus more on the connection between occupational safety and health and public health for construction work that has an impact on social health and wellbeing. Examples of roles that I would play in this case include health promotion and preventing and managing psychosocial risks and disorders</w:t>
      </w:r>
      <w:r w:rsidR="00902A74" w:rsidRPr="00F259CD">
        <w:rPr>
          <w:rFonts w:ascii="Times New Roman" w:hAnsi="Times New Roman" w:cs="Times New Roman"/>
          <w:sz w:val="24"/>
          <w:szCs w:val="24"/>
        </w:rPr>
        <w:t xml:space="preserve"> </w:t>
      </w:r>
      <w:r w:rsidR="00902A74" w:rsidRPr="00F259CD">
        <w:rPr>
          <w:rFonts w:ascii="Times New Roman" w:eastAsia="Arial Unicode MS" w:hAnsi="Times New Roman" w:cs="Times New Roman"/>
          <w:sz w:val="24"/>
          <w:szCs w:val="24"/>
          <w:shd w:val="clear" w:color="auto" w:fill="FFFFFF"/>
        </w:rPr>
        <w:t>(Reese, 2012)</w:t>
      </w:r>
      <w:r w:rsidR="00F5013C" w:rsidRPr="00F259CD">
        <w:rPr>
          <w:rFonts w:ascii="Times New Roman" w:hAnsi="Times New Roman" w:cs="Times New Roman"/>
          <w:sz w:val="24"/>
          <w:szCs w:val="24"/>
        </w:rPr>
        <w:t>. Recognizing the link between occupational safety and health and public health would help me to promote a healthy work environment and practices that foster health and prevent occupational accidents and diseases via organizational and management system improvements</w:t>
      </w:r>
      <w:r w:rsidR="00E1596A" w:rsidRPr="00F259CD">
        <w:rPr>
          <w:rFonts w:ascii="Times New Roman" w:hAnsi="Times New Roman" w:cs="Times New Roman"/>
          <w:sz w:val="24"/>
          <w:szCs w:val="24"/>
        </w:rPr>
        <w:t xml:space="preserve"> (International Labor Office, 2019)</w:t>
      </w:r>
      <w:r w:rsidR="00F5013C" w:rsidRPr="00F259CD">
        <w:rPr>
          <w:rFonts w:ascii="Times New Roman" w:hAnsi="Times New Roman" w:cs="Times New Roman"/>
          <w:sz w:val="24"/>
          <w:szCs w:val="24"/>
        </w:rPr>
        <w:t xml:space="preserve">.   </w:t>
      </w:r>
    </w:p>
    <w:p w:rsidR="00E0573F" w:rsidRPr="00F259CD" w:rsidRDefault="00E0573F" w:rsidP="00F259CD">
      <w:pPr>
        <w:pStyle w:val="ListParagraph"/>
        <w:numPr>
          <w:ilvl w:val="0"/>
          <w:numId w:val="3"/>
        </w:numPr>
        <w:spacing w:line="480" w:lineRule="auto"/>
        <w:rPr>
          <w:rFonts w:ascii="Times New Roman" w:hAnsi="Times New Roman" w:cs="Times New Roman"/>
          <w:b/>
          <w:sz w:val="24"/>
          <w:szCs w:val="24"/>
        </w:rPr>
      </w:pPr>
      <w:r w:rsidRPr="00F259CD">
        <w:rPr>
          <w:rFonts w:ascii="Times New Roman" w:hAnsi="Times New Roman" w:cs="Times New Roman"/>
          <w:b/>
          <w:sz w:val="24"/>
          <w:szCs w:val="24"/>
        </w:rPr>
        <w:t>Reinforce worker inclusion and consultation</w:t>
      </w:r>
    </w:p>
    <w:p w:rsidR="0075353B"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r>
      <w:r w:rsidR="00E0573F" w:rsidRPr="00F259CD">
        <w:rPr>
          <w:rFonts w:ascii="Times New Roman" w:hAnsi="Times New Roman" w:cs="Times New Roman"/>
          <w:sz w:val="24"/>
          <w:szCs w:val="24"/>
        </w:rPr>
        <w:t xml:space="preserve">With respect to workers ‘organizations, </w:t>
      </w:r>
      <w:r w:rsidR="00C861B0" w:rsidRPr="00F259CD">
        <w:rPr>
          <w:rFonts w:ascii="Times New Roman" w:hAnsi="Times New Roman" w:cs="Times New Roman"/>
          <w:sz w:val="24"/>
          <w:szCs w:val="24"/>
        </w:rPr>
        <w:t>representation and consulting workers during health and safety committee meetings has been found to have a positive impact on improving occupational safety and health outcomes</w:t>
      </w:r>
      <w:r w:rsidR="00E1596A" w:rsidRPr="00F259CD">
        <w:rPr>
          <w:rFonts w:ascii="Times New Roman" w:hAnsi="Times New Roman" w:cs="Times New Roman"/>
          <w:sz w:val="24"/>
          <w:szCs w:val="24"/>
        </w:rPr>
        <w:t xml:space="preserve"> (International Labor Office, 2019)</w:t>
      </w:r>
      <w:r w:rsidR="00C861B0" w:rsidRPr="00F259CD">
        <w:rPr>
          <w:rFonts w:ascii="Times New Roman" w:hAnsi="Times New Roman" w:cs="Times New Roman"/>
          <w:sz w:val="24"/>
          <w:szCs w:val="24"/>
        </w:rPr>
        <w:t>. As such, I will ensure that construction workers are adequately represented by workers’ organization and representative during health and safety committee meetings, seminars, and training discussing emerging and anticipated safety and health risks in the construction industry</w:t>
      </w:r>
      <w:r w:rsidR="00902A74" w:rsidRPr="00F259CD">
        <w:rPr>
          <w:rFonts w:ascii="Times New Roman" w:hAnsi="Times New Roman" w:cs="Times New Roman"/>
          <w:sz w:val="24"/>
          <w:szCs w:val="24"/>
        </w:rPr>
        <w:t xml:space="preserve"> </w:t>
      </w:r>
      <w:r w:rsidR="00902A74" w:rsidRPr="00F259CD">
        <w:rPr>
          <w:rFonts w:ascii="Times New Roman" w:eastAsia="Arial Unicode MS" w:hAnsi="Times New Roman" w:cs="Times New Roman"/>
          <w:sz w:val="24"/>
          <w:szCs w:val="24"/>
          <w:shd w:val="clear" w:color="auto" w:fill="FFFFFF"/>
        </w:rPr>
        <w:t>(Reese, 2012)</w:t>
      </w:r>
      <w:r w:rsidR="00C861B0" w:rsidRPr="00F259CD">
        <w:rPr>
          <w:rFonts w:ascii="Times New Roman" w:hAnsi="Times New Roman" w:cs="Times New Roman"/>
          <w:sz w:val="24"/>
          <w:szCs w:val="24"/>
        </w:rPr>
        <w:t>.</w:t>
      </w:r>
    </w:p>
    <w:p w:rsidR="00E0573F"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lastRenderedPageBreak/>
        <w:tab/>
      </w:r>
      <w:r w:rsidR="00C861B0" w:rsidRPr="00F259CD">
        <w:rPr>
          <w:rFonts w:ascii="Times New Roman" w:hAnsi="Times New Roman" w:cs="Times New Roman"/>
          <w:sz w:val="24"/>
          <w:szCs w:val="24"/>
        </w:rPr>
        <w:t xml:space="preserve"> Through the representatives, it will be possible to get the views, interests, and concerns of workers. This will help in identifying priority areas, and ways that the safety and health management systems can be improved. The autonomous representation of workers’ ideas and concerns in occupational safety and health has been identified as </w:t>
      </w:r>
      <w:r w:rsidR="00C54543" w:rsidRPr="00F259CD">
        <w:rPr>
          <w:rFonts w:ascii="Times New Roman" w:hAnsi="Times New Roman" w:cs="Times New Roman"/>
          <w:sz w:val="24"/>
          <w:szCs w:val="24"/>
        </w:rPr>
        <w:t xml:space="preserve">a contributor </w:t>
      </w:r>
      <w:r w:rsidR="001D43E0">
        <w:rPr>
          <w:rFonts w:ascii="Times New Roman" w:hAnsi="Times New Roman" w:cs="Times New Roman"/>
          <w:sz w:val="24"/>
          <w:szCs w:val="24"/>
        </w:rPr>
        <w:t>to</w:t>
      </w:r>
      <w:r w:rsidR="00C54543" w:rsidRPr="00F259CD">
        <w:rPr>
          <w:rFonts w:ascii="Times New Roman" w:hAnsi="Times New Roman" w:cs="Times New Roman"/>
          <w:sz w:val="24"/>
          <w:szCs w:val="24"/>
        </w:rPr>
        <w:t xml:space="preserve"> improved workplace occupational safety and health management systems and outcomes among workers</w:t>
      </w:r>
      <w:r w:rsidR="00902A74" w:rsidRPr="00F259CD">
        <w:rPr>
          <w:rFonts w:ascii="Times New Roman" w:hAnsi="Times New Roman" w:cs="Times New Roman"/>
          <w:sz w:val="24"/>
          <w:szCs w:val="24"/>
        </w:rPr>
        <w:t xml:space="preserve"> </w:t>
      </w:r>
      <w:r w:rsidR="00902A74" w:rsidRPr="00F259CD">
        <w:rPr>
          <w:rFonts w:ascii="Times New Roman" w:eastAsia="Arial Unicode MS" w:hAnsi="Times New Roman" w:cs="Times New Roman"/>
          <w:sz w:val="24"/>
          <w:szCs w:val="24"/>
          <w:shd w:val="clear" w:color="auto" w:fill="FFFFFF"/>
        </w:rPr>
        <w:t>(Reese, 2012)</w:t>
      </w:r>
      <w:r w:rsidR="00C54543" w:rsidRPr="00F259CD">
        <w:rPr>
          <w:rFonts w:ascii="Times New Roman" w:hAnsi="Times New Roman" w:cs="Times New Roman"/>
          <w:sz w:val="24"/>
          <w:szCs w:val="24"/>
        </w:rPr>
        <w:t xml:space="preserve">. </w:t>
      </w:r>
      <w:r w:rsidR="00C861B0" w:rsidRPr="00F259CD">
        <w:rPr>
          <w:rFonts w:ascii="Times New Roman" w:hAnsi="Times New Roman" w:cs="Times New Roman"/>
          <w:sz w:val="24"/>
          <w:szCs w:val="24"/>
        </w:rPr>
        <w:t xml:space="preserve"> </w:t>
      </w:r>
    </w:p>
    <w:p w:rsidR="00EB3E51" w:rsidRPr="00F259CD" w:rsidRDefault="003E34DB" w:rsidP="00F259CD">
      <w:pPr>
        <w:pStyle w:val="ListParagraph"/>
        <w:numPr>
          <w:ilvl w:val="0"/>
          <w:numId w:val="3"/>
        </w:numPr>
        <w:spacing w:line="480" w:lineRule="auto"/>
        <w:rPr>
          <w:rFonts w:ascii="Times New Roman" w:hAnsi="Times New Roman" w:cs="Times New Roman"/>
          <w:b/>
          <w:sz w:val="24"/>
          <w:szCs w:val="24"/>
        </w:rPr>
      </w:pPr>
      <w:r w:rsidRPr="00F259CD">
        <w:rPr>
          <w:rFonts w:ascii="Times New Roman" w:hAnsi="Times New Roman" w:cs="Times New Roman"/>
          <w:b/>
          <w:sz w:val="24"/>
          <w:szCs w:val="24"/>
        </w:rPr>
        <w:t>Build occupational safety and health competence among construction workers</w:t>
      </w:r>
    </w:p>
    <w:p w:rsidR="003E34DB"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r>
      <w:r w:rsidR="003E34DB" w:rsidRPr="00F259CD">
        <w:rPr>
          <w:rFonts w:ascii="Times New Roman" w:hAnsi="Times New Roman" w:cs="Times New Roman"/>
          <w:sz w:val="24"/>
          <w:szCs w:val="24"/>
        </w:rPr>
        <w:t xml:space="preserve">Currently, occupational safety and health policy-makers are showing signs of awareness of the need for competence </w:t>
      </w:r>
      <w:r w:rsidR="001D43E0">
        <w:rPr>
          <w:rFonts w:ascii="Times New Roman" w:hAnsi="Times New Roman" w:cs="Times New Roman"/>
          <w:sz w:val="24"/>
          <w:szCs w:val="24"/>
        </w:rPr>
        <w:t>i</w:t>
      </w:r>
      <w:r w:rsidR="003E34DB" w:rsidRPr="00F259CD">
        <w:rPr>
          <w:rFonts w:ascii="Times New Roman" w:hAnsi="Times New Roman" w:cs="Times New Roman"/>
          <w:sz w:val="24"/>
          <w:szCs w:val="24"/>
        </w:rPr>
        <w:t>n occupational safety and health. With that in mind, I would mainstream occupational safety and health in the core of general education and training for construction workers before they enter the work</w:t>
      </w:r>
      <w:r w:rsidR="001D43E0">
        <w:rPr>
          <w:rFonts w:ascii="Times New Roman" w:hAnsi="Times New Roman" w:cs="Times New Roman"/>
          <w:sz w:val="24"/>
          <w:szCs w:val="24"/>
        </w:rPr>
        <w:t>place</w:t>
      </w:r>
      <w:r w:rsidR="003E34DB" w:rsidRPr="00F259CD">
        <w:rPr>
          <w:rFonts w:ascii="Times New Roman" w:hAnsi="Times New Roman" w:cs="Times New Roman"/>
          <w:sz w:val="24"/>
          <w:szCs w:val="24"/>
        </w:rPr>
        <w:t xml:space="preserve">. In addition, building competence </w:t>
      </w:r>
      <w:r w:rsidR="001D43E0">
        <w:rPr>
          <w:rFonts w:ascii="Times New Roman" w:hAnsi="Times New Roman" w:cs="Times New Roman"/>
          <w:sz w:val="24"/>
          <w:szCs w:val="24"/>
        </w:rPr>
        <w:t>i</w:t>
      </w:r>
      <w:r w:rsidR="003E34DB" w:rsidRPr="00F259CD">
        <w:rPr>
          <w:rFonts w:ascii="Times New Roman" w:hAnsi="Times New Roman" w:cs="Times New Roman"/>
          <w:sz w:val="24"/>
          <w:szCs w:val="24"/>
        </w:rPr>
        <w:t>n occupational safety and health will be continued throughout the workers’ working duration</w:t>
      </w:r>
      <w:r w:rsidR="00176565" w:rsidRPr="00F259CD">
        <w:rPr>
          <w:rFonts w:ascii="Times New Roman" w:hAnsi="Times New Roman" w:cs="Times New Roman"/>
          <w:sz w:val="24"/>
          <w:szCs w:val="24"/>
        </w:rPr>
        <w:t xml:space="preserve"> (United States Occupational Safety and Health Administration, 1999)</w:t>
      </w:r>
      <w:r w:rsidR="003E34DB" w:rsidRPr="00F259CD">
        <w:rPr>
          <w:rFonts w:ascii="Times New Roman" w:hAnsi="Times New Roman" w:cs="Times New Roman"/>
          <w:sz w:val="24"/>
          <w:szCs w:val="24"/>
        </w:rPr>
        <w:t xml:space="preserve">. </w:t>
      </w:r>
    </w:p>
    <w:p w:rsidR="003E34DB" w:rsidRPr="00F259CD" w:rsidRDefault="003E34DB"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 xml:space="preserve">I would </w:t>
      </w:r>
      <w:r w:rsidR="006B63A7" w:rsidRPr="00F259CD">
        <w:rPr>
          <w:rFonts w:ascii="Times New Roman" w:hAnsi="Times New Roman" w:cs="Times New Roman"/>
          <w:sz w:val="24"/>
          <w:szCs w:val="24"/>
        </w:rPr>
        <w:t>also</w:t>
      </w:r>
      <w:r w:rsidRPr="00F259CD">
        <w:rPr>
          <w:rFonts w:ascii="Times New Roman" w:hAnsi="Times New Roman" w:cs="Times New Roman"/>
          <w:sz w:val="24"/>
          <w:szCs w:val="24"/>
        </w:rPr>
        <w:t xml:space="preserve"> partners with </w:t>
      </w:r>
      <w:r w:rsidR="001D43E0">
        <w:rPr>
          <w:rFonts w:ascii="Times New Roman" w:hAnsi="Times New Roman" w:cs="Times New Roman"/>
          <w:sz w:val="24"/>
          <w:szCs w:val="24"/>
        </w:rPr>
        <w:t xml:space="preserve">a </w:t>
      </w:r>
      <w:r w:rsidRPr="00F259CD">
        <w:rPr>
          <w:rFonts w:ascii="Times New Roman" w:hAnsi="Times New Roman" w:cs="Times New Roman"/>
          <w:sz w:val="24"/>
          <w:szCs w:val="24"/>
        </w:rPr>
        <w:t>vocational training institute in my designated area to integrating occupational safety and health into</w:t>
      </w:r>
      <w:r w:rsidR="006B63A7" w:rsidRPr="00F259CD">
        <w:rPr>
          <w:rFonts w:ascii="Times New Roman" w:hAnsi="Times New Roman" w:cs="Times New Roman"/>
          <w:sz w:val="24"/>
          <w:szCs w:val="24"/>
        </w:rPr>
        <w:t xml:space="preserve"> general education.</w:t>
      </w:r>
      <w:r w:rsidRPr="00F259CD">
        <w:rPr>
          <w:rFonts w:ascii="Times New Roman" w:hAnsi="Times New Roman" w:cs="Times New Roman"/>
          <w:sz w:val="24"/>
          <w:szCs w:val="24"/>
        </w:rPr>
        <w:t xml:space="preserve"> </w:t>
      </w:r>
      <w:r w:rsidR="006B63A7" w:rsidRPr="00F259CD">
        <w:rPr>
          <w:rFonts w:ascii="Times New Roman" w:hAnsi="Times New Roman" w:cs="Times New Roman"/>
          <w:sz w:val="24"/>
          <w:szCs w:val="24"/>
        </w:rPr>
        <w:t>This will help raise a safe and healthy future generation of workers. This strategy is supported by studies that have shown educating and training workers on occupational safety and health at every level of learning is an effective method of building occupational safety and health knowledge, awareness, and skill among employers and workers, especially young workers</w:t>
      </w:r>
      <w:r w:rsidR="00902A74" w:rsidRPr="00F259CD">
        <w:rPr>
          <w:rFonts w:ascii="Times New Roman" w:hAnsi="Times New Roman" w:cs="Times New Roman"/>
          <w:sz w:val="24"/>
          <w:szCs w:val="24"/>
        </w:rPr>
        <w:t xml:space="preserve"> </w:t>
      </w:r>
      <w:r w:rsidR="00902A74" w:rsidRPr="00F259CD">
        <w:rPr>
          <w:rFonts w:ascii="Times New Roman" w:eastAsia="Arial Unicode MS" w:hAnsi="Times New Roman" w:cs="Times New Roman"/>
          <w:sz w:val="24"/>
          <w:szCs w:val="24"/>
          <w:shd w:val="clear" w:color="auto" w:fill="FFFFFF"/>
        </w:rPr>
        <w:t>(Reese, 2012)</w:t>
      </w:r>
      <w:r w:rsidR="006B63A7" w:rsidRPr="00F259CD">
        <w:rPr>
          <w:rFonts w:ascii="Times New Roman" w:hAnsi="Times New Roman" w:cs="Times New Roman"/>
          <w:sz w:val="24"/>
          <w:szCs w:val="24"/>
        </w:rPr>
        <w:t xml:space="preserve">. </w:t>
      </w:r>
    </w:p>
    <w:p w:rsidR="00504977" w:rsidRPr="00F259CD" w:rsidRDefault="00875E7F" w:rsidP="00F259CD">
      <w:pPr>
        <w:spacing w:line="480" w:lineRule="auto"/>
        <w:rPr>
          <w:rFonts w:ascii="Times New Roman" w:hAnsi="Times New Roman" w:cs="Times New Roman"/>
          <w:b/>
          <w:sz w:val="24"/>
          <w:szCs w:val="24"/>
        </w:rPr>
      </w:pPr>
      <w:r w:rsidRPr="00F259CD">
        <w:rPr>
          <w:rFonts w:ascii="Times New Roman" w:hAnsi="Times New Roman" w:cs="Times New Roman"/>
          <w:b/>
          <w:sz w:val="24"/>
          <w:szCs w:val="24"/>
        </w:rPr>
        <w:t>Conclusion</w:t>
      </w:r>
    </w:p>
    <w:p w:rsidR="006C6464"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r>
      <w:r w:rsidR="006C6464" w:rsidRPr="00F259CD">
        <w:rPr>
          <w:rFonts w:ascii="Times New Roman" w:hAnsi="Times New Roman" w:cs="Times New Roman"/>
          <w:sz w:val="24"/>
          <w:szCs w:val="24"/>
        </w:rPr>
        <w:t xml:space="preserve">In the next 5 to 10 years, it is anticipated that occupational safety and health aspect in the construction industry will change as a result of various global trends influencing change in the </w:t>
      </w:r>
      <w:r w:rsidR="006C6464" w:rsidRPr="00F259CD">
        <w:rPr>
          <w:rFonts w:ascii="Times New Roman" w:hAnsi="Times New Roman" w:cs="Times New Roman"/>
          <w:sz w:val="24"/>
          <w:szCs w:val="24"/>
        </w:rPr>
        <w:lastRenderedPageBreak/>
        <w:t>labor sector. Heat stress resulting from climate change will cause a reduction of areas</w:t>
      </w:r>
      <w:r w:rsidR="006C6464" w:rsidRPr="00F259CD">
        <w:rPr>
          <w:rFonts w:ascii="Times New Roman" w:hAnsi="Times New Roman" w:cs="Times New Roman"/>
          <w:b/>
          <w:sz w:val="24"/>
          <w:szCs w:val="24"/>
        </w:rPr>
        <w:t xml:space="preserve"> </w:t>
      </w:r>
      <w:r w:rsidR="006C6464" w:rsidRPr="00F259CD">
        <w:rPr>
          <w:rFonts w:ascii="Times New Roman" w:hAnsi="Times New Roman" w:cs="Times New Roman"/>
          <w:sz w:val="24"/>
          <w:szCs w:val="24"/>
        </w:rPr>
        <w:t xml:space="preserve">where construction work can be done. As the construction industry </w:t>
      </w:r>
      <w:r w:rsidRPr="00F259CD">
        <w:rPr>
          <w:rFonts w:ascii="Times New Roman" w:hAnsi="Times New Roman" w:cs="Times New Roman"/>
          <w:sz w:val="24"/>
          <w:szCs w:val="24"/>
        </w:rPr>
        <w:t>changes</w:t>
      </w:r>
      <w:r w:rsidR="006C6464" w:rsidRPr="00F259CD">
        <w:rPr>
          <w:rFonts w:ascii="Times New Roman" w:hAnsi="Times New Roman" w:cs="Times New Roman"/>
          <w:sz w:val="24"/>
          <w:szCs w:val="24"/>
        </w:rPr>
        <w:t xml:space="preserve"> towards a ‘green industry</w:t>
      </w:r>
      <w:r w:rsidRPr="00F259CD">
        <w:rPr>
          <w:rFonts w:ascii="Times New Roman" w:hAnsi="Times New Roman" w:cs="Times New Roman"/>
          <w:sz w:val="24"/>
          <w:szCs w:val="24"/>
        </w:rPr>
        <w:t>’</w:t>
      </w:r>
      <w:r w:rsidR="006C6464" w:rsidRPr="00F259CD">
        <w:rPr>
          <w:rFonts w:ascii="Times New Roman" w:hAnsi="Times New Roman" w:cs="Times New Roman"/>
          <w:sz w:val="24"/>
          <w:szCs w:val="24"/>
        </w:rPr>
        <w:t>, the structure and patterns of employment within the industry will continue to change. The global workforce is also increasingly changing based on migration, gender, and age of workers. The implication of these demographic changes must be considered to effectively develop strategies and policies for all present and future workers in the construction industry. It is anticipated that the young workers, women</w:t>
      </w:r>
      <w:r w:rsidR="001D43E0">
        <w:rPr>
          <w:rFonts w:ascii="Times New Roman" w:hAnsi="Times New Roman" w:cs="Times New Roman"/>
          <w:sz w:val="24"/>
          <w:szCs w:val="24"/>
        </w:rPr>
        <w:t>,</w:t>
      </w:r>
      <w:r w:rsidR="006C6464" w:rsidRPr="00F259CD">
        <w:rPr>
          <w:rFonts w:ascii="Times New Roman" w:hAnsi="Times New Roman" w:cs="Times New Roman"/>
          <w:sz w:val="24"/>
          <w:szCs w:val="24"/>
        </w:rPr>
        <w:t xml:space="preserve"> and migrants will be employed in non-standard work arrangements. As a result of being concentrated in a particular occupation, they will be subjected to specific occupational injuries and risks. The increasing development in technology use of automation and robotics in the construction industry will take over the dirty, dangerous, and demeaning jobs that are currently taken by migrants and young workers. Development in digitalization and ICT is expected to boost workplace safety and health inspections through the use of drones. The changes related to climate change, demographics, and technology</w:t>
      </w:r>
      <w:r w:rsidR="001D43E0">
        <w:rPr>
          <w:rFonts w:ascii="Times New Roman" w:hAnsi="Times New Roman" w:cs="Times New Roman"/>
          <w:sz w:val="24"/>
          <w:szCs w:val="24"/>
        </w:rPr>
        <w:t>,</w:t>
      </w:r>
      <w:r w:rsidR="006C6464" w:rsidRPr="00F259CD">
        <w:rPr>
          <w:rFonts w:ascii="Times New Roman" w:hAnsi="Times New Roman" w:cs="Times New Roman"/>
          <w:sz w:val="24"/>
          <w:szCs w:val="24"/>
        </w:rPr>
        <w:t xml:space="preserve"> and ICT will</w:t>
      </w:r>
      <w:r w:rsidR="001D43E0">
        <w:rPr>
          <w:rFonts w:ascii="Times New Roman" w:hAnsi="Times New Roman" w:cs="Times New Roman"/>
          <w:sz w:val="24"/>
          <w:szCs w:val="24"/>
        </w:rPr>
        <w:t>, in turn,</w:t>
      </w:r>
      <w:r w:rsidR="006C6464" w:rsidRPr="00F259CD">
        <w:rPr>
          <w:rFonts w:ascii="Times New Roman" w:hAnsi="Times New Roman" w:cs="Times New Roman"/>
          <w:sz w:val="24"/>
          <w:szCs w:val="24"/>
        </w:rPr>
        <w:t xml:space="preserve"> affect work organization in the construction industry. </w:t>
      </w:r>
    </w:p>
    <w:p w:rsidR="001679D2" w:rsidRPr="00F259CD" w:rsidRDefault="009F72F7"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ab/>
      </w:r>
      <w:r w:rsidR="001679D2" w:rsidRPr="00F259CD">
        <w:rPr>
          <w:rFonts w:ascii="Times New Roman" w:hAnsi="Times New Roman" w:cs="Times New Roman"/>
          <w:sz w:val="24"/>
          <w:szCs w:val="24"/>
        </w:rPr>
        <w:t xml:space="preserve">With the current construction industry being shaped by effects of climate change, shifting demographics, new technology, and changing patterns of work and employment organization, it is becoming more important than ever to anticipate new and emerging occupational safety and health risks and improve the overall safety and health management system. To protect the present workforce and that of the future, it is important to respond to hazards experienced by construction workers and the adverse effects that occur afterward from a holistic view. In addition, a safety and health professional can respond to the safety and health problems by integrating demographics concerns in occupational safety and health management systems. The effects and outcomes of occupational safety and health spill over on people’s health and </w:t>
      </w:r>
      <w:r w:rsidR="001679D2" w:rsidRPr="00F259CD">
        <w:rPr>
          <w:rFonts w:ascii="Times New Roman" w:hAnsi="Times New Roman" w:cs="Times New Roman"/>
          <w:sz w:val="24"/>
          <w:szCs w:val="24"/>
        </w:rPr>
        <w:lastRenderedPageBreak/>
        <w:t>wellbeing, and the society in general. Therefore, it is important to focus on the connection between occupational safety and health and public health for construction work that has an impact on social health and wellbeing. Ensuring adequate representation of workers’ ideas and concerns in occupational safety and health will help to improve workplace occupational safety and health management systems and outcomes among workers. Lastly, building occupational safety and health competence among construction workers will help to raise a safer and healthy future generation of workers.</w:t>
      </w:r>
    </w:p>
    <w:p w:rsidR="006C6464" w:rsidRPr="00F259CD" w:rsidRDefault="006C6464" w:rsidP="00F259CD">
      <w:pPr>
        <w:spacing w:line="480" w:lineRule="auto"/>
        <w:rPr>
          <w:rFonts w:ascii="Times New Roman" w:hAnsi="Times New Roman" w:cs="Times New Roman"/>
          <w:b/>
          <w:sz w:val="24"/>
          <w:szCs w:val="24"/>
        </w:rPr>
      </w:pPr>
    </w:p>
    <w:p w:rsidR="00224F48" w:rsidRPr="00F259CD" w:rsidRDefault="00224F48" w:rsidP="00F259CD">
      <w:pPr>
        <w:spacing w:line="480" w:lineRule="auto"/>
        <w:rPr>
          <w:rFonts w:ascii="Times New Roman" w:hAnsi="Times New Roman" w:cs="Times New Roman"/>
          <w:b/>
          <w:sz w:val="24"/>
          <w:szCs w:val="24"/>
        </w:rPr>
      </w:pPr>
    </w:p>
    <w:p w:rsidR="00224F48" w:rsidRPr="00F259CD" w:rsidRDefault="00224F48" w:rsidP="00F259CD">
      <w:pPr>
        <w:spacing w:line="480" w:lineRule="auto"/>
        <w:rPr>
          <w:rFonts w:ascii="Times New Roman" w:hAnsi="Times New Roman" w:cs="Times New Roman"/>
          <w:b/>
          <w:sz w:val="24"/>
          <w:szCs w:val="24"/>
        </w:rPr>
      </w:pPr>
    </w:p>
    <w:p w:rsidR="00224F48" w:rsidRPr="00F259CD" w:rsidRDefault="00224F48" w:rsidP="00F259CD">
      <w:pPr>
        <w:spacing w:line="480" w:lineRule="auto"/>
        <w:rPr>
          <w:rFonts w:ascii="Times New Roman" w:hAnsi="Times New Roman" w:cs="Times New Roman"/>
          <w:b/>
          <w:sz w:val="24"/>
          <w:szCs w:val="24"/>
        </w:rPr>
      </w:pPr>
    </w:p>
    <w:p w:rsidR="00224F48" w:rsidRPr="00F259CD" w:rsidRDefault="00224F48" w:rsidP="00F259CD">
      <w:pPr>
        <w:spacing w:line="480" w:lineRule="auto"/>
        <w:rPr>
          <w:rFonts w:ascii="Times New Roman" w:hAnsi="Times New Roman" w:cs="Times New Roman"/>
          <w:b/>
          <w:sz w:val="24"/>
          <w:szCs w:val="24"/>
        </w:rPr>
      </w:pPr>
    </w:p>
    <w:p w:rsidR="00F259CD" w:rsidRPr="00F259CD" w:rsidRDefault="00F259CD" w:rsidP="00F259CD">
      <w:pPr>
        <w:spacing w:line="480" w:lineRule="auto"/>
        <w:rPr>
          <w:rFonts w:ascii="Times New Roman" w:hAnsi="Times New Roman" w:cs="Times New Roman"/>
          <w:b/>
          <w:sz w:val="24"/>
          <w:szCs w:val="24"/>
        </w:rPr>
      </w:pPr>
    </w:p>
    <w:p w:rsidR="00F259CD" w:rsidRPr="00F259CD" w:rsidRDefault="00F259CD" w:rsidP="00F259CD">
      <w:pPr>
        <w:spacing w:line="480" w:lineRule="auto"/>
        <w:rPr>
          <w:rFonts w:ascii="Times New Roman" w:hAnsi="Times New Roman" w:cs="Times New Roman"/>
          <w:b/>
          <w:sz w:val="24"/>
          <w:szCs w:val="24"/>
        </w:rPr>
      </w:pPr>
    </w:p>
    <w:p w:rsidR="00F259CD" w:rsidRPr="00F259CD" w:rsidRDefault="00F259CD" w:rsidP="00F259CD">
      <w:pPr>
        <w:spacing w:line="480" w:lineRule="auto"/>
        <w:rPr>
          <w:rFonts w:ascii="Times New Roman" w:hAnsi="Times New Roman" w:cs="Times New Roman"/>
          <w:b/>
          <w:sz w:val="24"/>
          <w:szCs w:val="24"/>
        </w:rPr>
      </w:pPr>
    </w:p>
    <w:p w:rsidR="00F259CD" w:rsidRPr="00F259CD" w:rsidRDefault="00F259CD" w:rsidP="00F259CD">
      <w:pPr>
        <w:spacing w:line="480" w:lineRule="auto"/>
        <w:rPr>
          <w:rFonts w:ascii="Times New Roman" w:hAnsi="Times New Roman" w:cs="Times New Roman"/>
          <w:b/>
          <w:sz w:val="24"/>
          <w:szCs w:val="24"/>
        </w:rPr>
      </w:pPr>
    </w:p>
    <w:p w:rsidR="00F259CD" w:rsidRPr="00F259CD" w:rsidRDefault="00F259CD" w:rsidP="00F259CD">
      <w:pPr>
        <w:spacing w:line="480" w:lineRule="auto"/>
        <w:rPr>
          <w:rFonts w:ascii="Times New Roman" w:hAnsi="Times New Roman" w:cs="Times New Roman"/>
          <w:b/>
          <w:sz w:val="24"/>
          <w:szCs w:val="24"/>
        </w:rPr>
      </w:pPr>
    </w:p>
    <w:p w:rsidR="00F259CD" w:rsidRPr="00F259CD" w:rsidRDefault="00F259CD" w:rsidP="00F259CD">
      <w:pPr>
        <w:spacing w:line="480" w:lineRule="auto"/>
        <w:rPr>
          <w:rFonts w:ascii="Times New Roman" w:hAnsi="Times New Roman" w:cs="Times New Roman"/>
          <w:b/>
          <w:sz w:val="24"/>
          <w:szCs w:val="24"/>
        </w:rPr>
      </w:pPr>
    </w:p>
    <w:p w:rsidR="00F259CD" w:rsidRPr="00F259CD" w:rsidRDefault="00F259CD" w:rsidP="00F259CD">
      <w:pPr>
        <w:spacing w:line="480" w:lineRule="auto"/>
        <w:rPr>
          <w:rFonts w:ascii="Times New Roman" w:hAnsi="Times New Roman" w:cs="Times New Roman"/>
          <w:b/>
          <w:sz w:val="24"/>
          <w:szCs w:val="24"/>
        </w:rPr>
      </w:pPr>
    </w:p>
    <w:p w:rsidR="00224F48" w:rsidRPr="00F259CD" w:rsidRDefault="00224F48" w:rsidP="00F259CD">
      <w:pPr>
        <w:spacing w:line="480" w:lineRule="auto"/>
        <w:jc w:val="center"/>
        <w:rPr>
          <w:rFonts w:ascii="Times New Roman" w:hAnsi="Times New Roman" w:cs="Times New Roman"/>
          <w:sz w:val="24"/>
          <w:szCs w:val="24"/>
        </w:rPr>
      </w:pPr>
      <w:r w:rsidRPr="00F259CD">
        <w:rPr>
          <w:rFonts w:ascii="Times New Roman" w:hAnsi="Times New Roman" w:cs="Times New Roman"/>
          <w:sz w:val="24"/>
          <w:szCs w:val="24"/>
        </w:rPr>
        <w:lastRenderedPageBreak/>
        <w:t>References</w:t>
      </w:r>
    </w:p>
    <w:p w:rsidR="0000393D" w:rsidRPr="00F259CD" w:rsidRDefault="0002235D" w:rsidP="00F259CD">
      <w:pPr>
        <w:spacing w:line="480" w:lineRule="auto"/>
        <w:rPr>
          <w:rFonts w:ascii="Times New Roman" w:eastAsia="Arial Unicode MS" w:hAnsi="Times New Roman" w:cs="Times New Roman"/>
          <w:sz w:val="24"/>
          <w:szCs w:val="24"/>
          <w:shd w:val="clear" w:color="auto" w:fill="FFFFFF"/>
        </w:rPr>
      </w:pPr>
      <w:r w:rsidRPr="00F259CD">
        <w:rPr>
          <w:rFonts w:ascii="Times New Roman" w:eastAsia="Arial Unicode MS" w:hAnsi="Times New Roman" w:cs="Times New Roman"/>
          <w:sz w:val="24"/>
          <w:szCs w:val="24"/>
          <w:shd w:val="clear" w:color="auto" w:fill="FFFFFF"/>
        </w:rPr>
        <w:t>Goetsch, D. L. (2015). </w:t>
      </w:r>
      <w:r w:rsidRPr="00F259CD">
        <w:rPr>
          <w:rFonts w:ascii="Times New Roman" w:eastAsia="Arial Unicode MS" w:hAnsi="Times New Roman" w:cs="Times New Roman"/>
          <w:i/>
          <w:iCs/>
          <w:sz w:val="24"/>
          <w:szCs w:val="24"/>
          <w:shd w:val="clear" w:color="auto" w:fill="FFFFFF"/>
        </w:rPr>
        <w:t xml:space="preserve">Occupational safety and health for technologists, engineers, and </w:t>
      </w:r>
      <w:r w:rsidR="00D85200" w:rsidRPr="00F259CD">
        <w:rPr>
          <w:rFonts w:ascii="Times New Roman" w:eastAsia="Arial Unicode MS" w:hAnsi="Times New Roman" w:cs="Times New Roman"/>
          <w:i/>
          <w:iCs/>
          <w:sz w:val="24"/>
          <w:szCs w:val="24"/>
          <w:shd w:val="clear" w:color="auto" w:fill="FFFFFF"/>
        </w:rPr>
        <w:tab/>
      </w:r>
      <w:r w:rsidRPr="00F259CD">
        <w:rPr>
          <w:rFonts w:ascii="Times New Roman" w:eastAsia="Arial Unicode MS" w:hAnsi="Times New Roman" w:cs="Times New Roman"/>
          <w:i/>
          <w:iCs/>
          <w:sz w:val="24"/>
          <w:szCs w:val="24"/>
          <w:shd w:val="clear" w:color="auto" w:fill="FFFFFF"/>
        </w:rPr>
        <w:t>managers</w:t>
      </w:r>
      <w:r w:rsidRPr="00F259CD">
        <w:rPr>
          <w:rFonts w:ascii="Times New Roman" w:eastAsia="Arial Unicode MS" w:hAnsi="Times New Roman" w:cs="Times New Roman"/>
          <w:sz w:val="24"/>
          <w:szCs w:val="24"/>
          <w:shd w:val="clear" w:color="auto" w:fill="FFFFFF"/>
        </w:rPr>
        <w:t>.</w:t>
      </w:r>
      <w:r w:rsidR="0000393D" w:rsidRPr="00F259CD">
        <w:rPr>
          <w:rFonts w:ascii="Times New Roman" w:eastAsia="Arial Unicode MS" w:hAnsi="Times New Roman" w:cs="Times New Roman"/>
          <w:sz w:val="24"/>
          <w:szCs w:val="24"/>
          <w:shd w:val="clear" w:color="auto" w:fill="FFFFFF"/>
        </w:rPr>
        <w:t xml:space="preserve">   </w:t>
      </w:r>
    </w:p>
    <w:p w:rsidR="00044079" w:rsidRPr="00F259CD" w:rsidRDefault="00224F48" w:rsidP="00F259CD">
      <w:pPr>
        <w:spacing w:line="480" w:lineRule="auto"/>
        <w:rPr>
          <w:rFonts w:ascii="Times New Roman" w:hAnsi="Times New Roman" w:cs="Times New Roman"/>
          <w:sz w:val="24"/>
          <w:szCs w:val="24"/>
        </w:rPr>
      </w:pPr>
      <w:r w:rsidRPr="00F259CD">
        <w:rPr>
          <w:rFonts w:ascii="Times New Roman" w:hAnsi="Times New Roman" w:cs="Times New Roman"/>
          <w:sz w:val="24"/>
          <w:szCs w:val="24"/>
        </w:rPr>
        <w:t xml:space="preserve">International Labor Office. (2019). Safety and health at the heart of </w:t>
      </w:r>
      <w:r w:rsidR="00F81DDC" w:rsidRPr="00F259CD">
        <w:rPr>
          <w:rFonts w:ascii="Times New Roman" w:hAnsi="Times New Roman" w:cs="Times New Roman"/>
          <w:sz w:val="24"/>
          <w:szCs w:val="24"/>
        </w:rPr>
        <w:t xml:space="preserve">the future of work: Building </w:t>
      </w:r>
      <w:r w:rsidR="006363AB" w:rsidRPr="00F259CD">
        <w:rPr>
          <w:rFonts w:ascii="Times New Roman" w:hAnsi="Times New Roman" w:cs="Times New Roman"/>
          <w:sz w:val="24"/>
          <w:szCs w:val="24"/>
        </w:rPr>
        <w:tab/>
      </w:r>
      <w:r w:rsidR="00F81DDC" w:rsidRPr="00F259CD">
        <w:rPr>
          <w:rFonts w:ascii="Times New Roman" w:hAnsi="Times New Roman" w:cs="Times New Roman"/>
          <w:sz w:val="24"/>
          <w:szCs w:val="24"/>
        </w:rPr>
        <w:t xml:space="preserve">on 100 years of experience. </w:t>
      </w:r>
      <w:r w:rsidR="00044079" w:rsidRPr="00F259CD">
        <w:rPr>
          <w:rFonts w:ascii="Times New Roman" w:hAnsi="Times New Roman" w:cs="Times New Roman"/>
          <w:sz w:val="24"/>
          <w:szCs w:val="24"/>
        </w:rPr>
        <w:t xml:space="preserve">Retrieved from </w:t>
      </w:r>
      <w:hyperlink r:id="rId7" w:history="1">
        <w:r w:rsidR="006363AB" w:rsidRPr="00F259CD">
          <w:rPr>
            <w:rStyle w:val="Hyperlink"/>
            <w:rFonts w:ascii="Times New Roman" w:hAnsi="Times New Roman" w:cs="Times New Roman"/>
            <w:color w:val="auto"/>
            <w:sz w:val="24"/>
            <w:szCs w:val="24"/>
          </w:rPr>
          <w:t>https://www.ilo.org/wcmsp5/groups/public/--</w:t>
        </w:r>
        <w:r w:rsidR="006363AB" w:rsidRPr="00F259CD">
          <w:rPr>
            <w:rStyle w:val="Hyperlink"/>
            <w:rFonts w:ascii="Times New Roman" w:hAnsi="Times New Roman" w:cs="Times New Roman"/>
            <w:color w:val="auto"/>
            <w:sz w:val="24"/>
            <w:szCs w:val="24"/>
          </w:rPr>
          <w:tab/>
          <w:t>-dgreports/---dcomm/documents/publication/wcms_686645.pdf</w:t>
        </w:r>
      </w:hyperlink>
    </w:p>
    <w:p w:rsidR="00E8392F" w:rsidRPr="00F259CD" w:rsidRDefault="00E8392F" w:rsidP="00F259CD">
      <w:pPr>
        <w:spacing w:line="480" w:lineRule="auto"/>
        <w:rPr>
          <w:rFonts w:ascii="Times New Roman" w:eastAsia="Arial Unicode MS" w:hAnsi="Times New Roman" w:cs="Times New Roman"/>
          <w:sz w:val="24"/>
          <w:szCs w:val="24"/>
          <w:shd w:val="clear" w:color="auto" w:fill="FFFFFF"/>
        </w:rPr>
      </w:pPr>
      <w:r w:rsidRPr="00F259CD">
        <w:rPr>
          <w:rFonts w:ascii="Times New Roman" w:eastAsia="Arial Unicode MS" w:hAnsi="Times New Roman" w:cs="Times New Roman"/>
          <w:sz w:val="24"/>
          <w:szCs w:val="24"/>
          <w:shd w:val="clear" w:color="auto" w:fill="FFFFFF"/>
        </w:rPr>
        <w:t xml:space="preserve">International Workshop on Work and Intervention Practices, Lapointe, P.-A., Pelletier, J., &amp; </w:t>
      </w:r>
      <w:r w:rsidR="00733142" w:rsidRPr="00F259CD">
        <w:rPr>
          <w:rFonts w:ascii="Times New Roman" w:eastAsia="Arial Unicode MS" w:hAnsi="Times New Roman" w:cs="Times New Roman"/>
          <w:sz w:val="24"/>
          <w:szCs w:val="24"/>
          <w:shd w:val="clear" w:color="auto" w:fill="FFFFFF"/>
        </w:rPr>
        <w:tab/>
      </w:r>
      <w:r w:rsidRPr="00F259CD">
        <w:rPr>
          <w:rFonts w:ascii="Times New Roman" w:eastAsia="Arial Unicode MS" w:hAnsi="Times New Roman" w:cs="Times New Roman"/>
          <w:sz w:val="24"/>
          <w:szCs w:val="24"/>
          <w:shd w:val="clear" w:color="auto" w:fill="FFFFFF"/>
        </w:rPr>
        <w:t>Vaudreuil, F. (2011). </w:t>
      </w:r>
      <w:r w:rsidRPr="00F259CD">
        <w:rPr>
          <w:rFonts w:ascii="Times New Roman" w:eastAsia="Arial Unicode MS" w:hAnsi="Times New Roman" w:cs="Times New Roman"/>
          <w:i/>
          <w:iCs/>
          <w:sz w:val="24"/>
          <w:szCs w:val="24"/>
          <w:shd w:val="clear" w:color="auto" w:fill="FFFFFF"/>
        </w:rPr>
        <w:t xml:space="preserve">Different perspectives on work changes: Papers from the Second </w:t>
      </w:r>
      <w:r w:rsidR="00733142" w:rsidRPr="00F259CD">
        <w:rPr>
          <w:rFonts w:ascii="Times New Roman" w:eastAsia="Arial Unicode MS" w:hAnsi="Times New Roman" w:cs="Times New Roman"/>
          <w:i/>
          <w:iCs/>
          <w:sz w:val="24"/>
          <w:szCs w:val="24"/>
          <w:shd w:val="clear" w:color="auto" w:fill="FFFFFF"/>
        </w:rPr>
        <w:tab/>
      </w:r>
      <w:r w:rsidRPr="00F259CD">
        <w:rPr>
          <w:rFonts w:ascii="Times New Roman" w:eastAsia="Arial Unicode MS" w:hAnsi="Times New Roman" w:cs="Times New Roman"/>
          <w:i/>
          <w:iCs/>
          <w:sz w:val="24"/>
          <w:szCs w:val="24"/>
          <w:shd w:val="clear" w:color="auto" w:fill="FFFFFF"/>
        </w:rPr>
        <w:t xml:space="preserve">International Workshop on Work and Intervention Practices, Quebec, August 27, 28, 29, </w:t>
      </w:r>
      <w:r w:rsidR="00733142" w:rsidRPr="00F259CD">
        <w:rPr>
          <w:rFonts w:ascii="Times New Roman" w:eastAsia="Arial Unicode MS" w:hAnsi="Times New Roman" w:cs="Times New Roman"/>
          <w:i/>
          <w:iCs/>
          <w:sz w:val="24"/>
          <w:szCs w:val="24"/>
          <w:shd w:val="clear" w:color="auto" w:fill="FFFFFF"/>
        </w:rPr>
        <w:tab/>
      </w:r>
      <w:r w:rsidRPr="00F259CD">
        <w:rPr>
          <w:rFonts w:ascii="Times New Roman" w:eastAsia="Arial Unicode MS" w:hAnsi="Times New Roman" w:cs="Times New Roman"/>
          <w:i/>
          <w:iCs/>
          <w:sz w:val="24"/>
          <w:szCs w:val="24"/>
          <w:shd w:val="clear" w:color="auto" w:fill="FFFFFF"/>
        </w:rPr>
        <w:t>2008</w:t>
      </w:r>
      <w:r w:rsidRPr="00F259CD">
        <w:rPr>
          <w:rFonts w:ascii="Times New Roman" w:eastAsia="Arial Unicode MS" w:hAnsi="Times New Roman" w:cs="Times New Roman"/>
          <w:sz w:val="24"/>
          <w:szCs w:val="24"/>
          <w:shd w:val="clear" w:color="auto" w:fill="FFFFFF"/>
        </w:rPr>
        <w:t>. Quebec City: PUL, Presse de l'Universite Laval.</w:t>
      </w:r>
    </w:p>
    <w:p w:rsidR="0000393D" w:rsidRPr="00F259CD" w:rsidRDefault="0000393D" w:rsidP="00F259CD">
      <w:pPr>
        <w:spacing w:line="480" w:lineRule="auto"/>
        <w:rPr>
          <w:rFonts w:ascii="Times New Roman" w:eastAsia="Arial Unicode MS" w:hAnsi="Times New Roman" w:cs="Times New Roman"/>
          <w:sz w:val="24"/>
          <w:szCs w:val="24"/>
          <w:shd w:val="clear" w:color="auto" w:fill="FFFFFF"/>
        </w:rPr>
      </w:pPr>
      <w:r w:rsidRPr="00F259CD">
        <w:rPr>
          <w:rFonts w:ascii="Times New Roman" w:eastAsia="Arial Unicode MS" w:hAnsi="Times New Roman" w:cs="Times New Roman"/>
          <w:sz w:val="24"/>
          <w:szCs w:val="24"/>
          <w:shd w:val="clear" w:color="auto" w:fill="FFFFFF"/>
        </w:rPr>
        <w:t xml:space="preserve">Jaafar, M. H., Arifin, K., Aiyub, K., Razman, M. R., Ishak, M. I. S., &amp; Samsurijan, M. S. </w:t>
      </w:r>
      <w:r w:rsidR="00D85200" w:rsidRPr="00F259CD">
        <w:rPr>
          <w:rFonts w:ascii="Times New Roman" w:eastAsia="Arial Unicode MS" w:hAnsi="Times New Roman" w:cs="Times New Roman"/>
          <w:sz w:val="24"/>
          <w:szCs w:val="24"/>
          <w:shd w:val="clear" w:color="auto" w:fill="FFFFFF"/>
        </w:rPr>
        <w:tab/>
      </w:r>
      <w:r w:rsidRPr="00F259CD">
        <w:rPr>
          <w:rFonts w:ascii="Times New Roman" w:eastAsia="Arial Unicode MS" w:hAnsi="Times New Roman" w:cs="Times New Roman"/>
          <w:sz w:val="24"/>
          <w:szCs w:val="24"/>
          <w:shd w:val="clear" w:color="auto" w:fill="FFFFFF"/>
        </w:rPr>
        <w:t xml:space="preserve">(January 01, 2018). Occupational safety and health management in the construction </w:t>
      </w:r>
      <w:r w:rsidR="00D85200" w:rsidRPr="00F259CD">
        <w:rPr>
          <w:rFonts w:ascii="Times New Roman" w:eastAsia="Arial Unicode MS" w:hAnsi="Times New Roman" w:cs="Times New Roman"/>
          <w:sz w:val="24"/>
          <w:szCs w:val="24"/>
          <w:shd w:val="clear" w:color="auto" w:fill="FFFFFF"/>
        </w:rPr>
        <w:tab/>
      </w:r>
      <w:r w:rsidRPr="00F259CD">
        <w:rPr>
          <w:rFonts w:ascii="Times New Roman" w:eastAsia="Arial Unicode MS" w:hAnsi="Times New Roman" w:cs="Times New Roman"/>
          <w:sz w:val="24"/>
          <w:szCs w:val="24"/>
          <w:shd w:val="clear" w:color="auto" w:fill="FFFFFF"/>
        </w:rPr>
        <w:t>industry: a review. </w:t>
      </w:r>
      <w:r w:rsidRPr="00F259CD">
        <w:rPr>
          <w:rFonts w:ascii="Times New Roman" w:eastAsia="Arial Unicode MS" w:hAnsi="Times New Roman" w:cs="Times New Roman"/>
          <w:i/>
          <w:iCs/>
          <w:sz w:val="24"/>
          <w:szCs w:val="24"/>
          <w:shd w:val="clear" w:color="auto" w:fill="FFFFFF"/>
        </w:rPr>
        <w:t xml:space="preserve">International Journal of Occupational Safety and Ergonomics : </w:t>
      </w:r>
      <w:r w:rsidR="00D85200" w:rsidRPr="00F259CD">
        <w:rPr>
          <w:rFonts w:ascii="Times New Roman" w:eastAsia="Arial Unicode MS" w:hAnsi="Times New Roman" w:cs="Times New Roman"/>
          <w:i/>
          <w:iCs/>
          <w:sz w:val="24"/>
          <w:szCs w:val="24"/>
          <w:shd w:val="clear" w:color="auto" w:fill="FFFFFF"/>
        </w:rPr>
        <w:tab/>
      </w:r>
      <w:r w:rsidRPr="00F259CD">
        <w:rPr>
          <w:rFonts w:ascii="Times New Roman" w:eastAsia="Arial Unicode MS" w:hAnsi="Times New Roman" w:cs="Times New Roman"/>
          <w:i/>
          <w:iCs/>
          <w:sz w:val="24"/>
          <w:szCs w:val="24"/>
          <w:shd w:val="clear" w:color="auto" w:fill="FFFFFF"/>
        </w:rPr>
        <w:t>Jose, 24, </w:t>
      </w:r>
      <w:r w:rsidRPr="00F259CD">
        <w:rPr>
          <w:rFonts w:ascii="Times New Roman" w:eastAsia="Arial Unicode MS" w:hAnsi="Times New Roman" w:cs="Times New Roman"/>
          <w:sz w:val="24"/>
          <w:szCs w:val="24"/>
          <w:shd w:val="clear" w:color="auto" w:fill="FFFFFF"/>
        </w:rPr>
        <w:t>4, 493-506.</w:t>
      </w:r>
    </w:p>
    <w:p w:rsidR="007A5DC9" w:rsidRPr="00F259CD" w:rsidRDefault="0000393D" w:rsidP="00F259CD">
      <w:pPr>
        <w:spacing w:line="480" w:lineRule="auto"/>
        <w:rPr>
          <w:rFonts w:ascii="Times New Roman" w:eastAsia="Arial Unicode MS" w:hAnsi="Times New Roman" w:cs="Times New Roman"/>
          <w:sz w:val="24"/>
          <w:szCs w:val="24"/>
          <w:shd w:val="clear" w:color="auto" w:fill="FFFFFF"/>
        </w:rPr>
      </w:pPr>
      <w:r w:rsidRPr="00F259CD">
        <w:rPr>
          <w:rFonts w:ascii="Times New Roman" w:eastAsia="Arial Unicode MS" w:hAnsi="Times New Roman" w:cs="Times New Roman"/>
          <w:sz w:val="24"/>
          <w:szCs w:val="24"/>
          <w:shd w:val="clear" w:color="auto" w:fill="FFFFFF"/>
        </w:rPr>
        <w:t xml:space="preserve"> </w:t>
      </w:r>
      <w:r w:rsidR="00496B6D" w:rsidRPr="00F259CD">
        <w:rPr>
          <w:rFonts w:ascii="Times New Roman" w:eastAsia="Arial Unicode MS" w:hAnsi="Times New Roman" w:cs="Times New Roman"/>
          <w:sz w:val="24"/>
          <w:szCs w:val="24"/>
          <w:shd w:val="clear" w:color="auto" w:fill="FFFFFF"/>
        </w:rPr>
        <w:t>North Carolina. (2009). </w:t>
      </w:r>
      <w:r w:rsidR="00496B6D" w:rsidRPr="00F259CD">
        <w:rPr>
          <w:rFonts w:ascii="Times New Roman" w:eastAsia="Arial Unicode MS" w:hAnsi="Times New Roman" w:cs="Times New Roman"/>
          <w:i/>
          <w:iCs/>
          <w:sz w:val="24"/>
          <w:szCs w:val="24"/>
          <w:shd w:val="clear" w:color="auto" w:fill="FFFFFF"/>
        </w:rPr>
        <w:t>OSH most frequently cited standards</w:t>
      </w:r>
      <w:r w:rsidR="00496B6D" w:rsidRPr="00F259CD">
        <w:rPr>
          <w:rFonts w:ascii="Times New Roman" w:eastAsia="Arial Unicode MS" w:hAnsi="Times New Roman" w:cs="Times New Roman"/>
          <w:sz w:val="24"/>
          <w:szCs w:val="24"/>
          <w:shd w:val="clear" w:color="auto" w:fill="FFFFFF"/>
        </w:rPr>
        <w:t xml:space="preserve">. [Raleigh] : N.C. Department of </w:t>
      </w:r>
      <w:r w:rsidR="00D85200" w:rsidRPr="00F259CD">
        <w:rPr>
          <w:rFonts w:ascii="Times New Roman" w:eastAsia="Arial Unicode MS" w:hAnsi="Times New Roman" w:cs="Times New Roman"/>
          <w:sz w:val="24"/>
          <w:szCs w:val="24"/>
          <w:shd w:val="clear" w:color="auto" w:fill="FFFFFF"/>
        </w:rPr>
        <w:tab/>
      </w:r>
      <w:r w:rsidR="00496B6D" w:rsidRPr="00F259CD">
        <w:rPr>
          <w:rFonts w:ascii="Times New Roman" w:eastAsia="Arial Unicode MS" w:hAnsi="Times New Roman" w:cs="Times New Roman"/>
          <w:sz w:val="24"/>
          <w:szCs w:val="24"/>
          <w:shd w:val="clear" w:color="auto" w:fill="FFFFFF"/>
        </w:rPr>
        <w:t>Labor, Occupational Safety and Health Division</w:t>
      </w:r>
    </w:p>
    <w:p w:rsidR="0002235D" w:rsidRPr="00F259CD" w:rsidRDefault="0002235D" w:rsidP="00F259CD">
      <w:pPr>
        <w:spacing w:line="480" w:lineRule="auto"/>
        <w:rPr>
          <w:rFonts w:ascii="Times New Roman" w:eastAsia="Arial Unicode MS" w:hAnsi="Times New Roman" w:cs="Times New Roman"/>
          <w:sz w:val="24"/>
          <w:szCs w:val="24"/>
        </w:rPr>
      </w:pPr>
      <w:r w:rsidRPr="00F259CD">
        <w:rPr>
          <w:rFonts w:ascii="Times New Roman" w:eastAsia="Arial Unicode MS" w:hAnsi="Times New Roman" w:cs="Times New Roman"/>
          <w:sz w:val="24"/>
          <w:szCs w:val="24"/>
          <w:shd w:val="clear" w:color="auto" w:fill="FFFFFF"/>
        </w:rPr>
        <w:t>Poschen, P. (2015). </w:t>
      </w:r>
      <w:r w:rsidRPr="00F259CD">
        <w:rPr>
          <w:rFonts w:ascii="Times New Roman" w:eastAsia="Arial Unicode MS" w:hAnsi="Times New Roman" w:cs="Times New Roman"/>
          <w:i/>
          <w:iCs/>
          <w:sz w:val="24"/>
          <w:szCs w:val="24"/>
          <w:shd w:val="clear" w:color="auto" w:fill="FFFFFF"/>
        </w:rPr>
        <w:t xml:space="preserve">Decent Work, Green Jobs and the Sustainable Economy: Solutions for </w:t>
      </w:r>
      <w:r w:rsidR="00176565" w:rsidRPr="00F259CD">
        <w:rPr>
          <w:rFonts w:ascii="Times New Roman" w:eastAsia="Arial Unicode MS" w:hAnsi="Times New Roman" w:cs="Times New Roman"/>
          <w:i/>
          <w:iCs/>
          <w:sz w:val="24"/>
          <w:szCs w:val="24"/>
          <w:shd w:val="clear" w:color="auto" w:fill="FFFFFF"/>
        </w:rPr>
        <w:tab/>
      </w:r>
      <w:r w:rsidRPr="00F259CD">
        <w:rPr>
          <w:rFonts w:ascii="Times New Roman" w:eastAsia="Arial Unicode MS" w:hAnsi="Times New Roman" w:cs="Times New Roman"/>
          <w:i/>
          <w:iCs/>
          <w:sz w:val="24"/>
          <w:szCs w:val="24"/>
          <w:shd w:val="clear" w:color="auto" w:fill="FFFFFF"/>
        </w:rPr>
        <w:t>Climate Change and Sustainable Development</w:t>
      </w:r>
      <w:r w:rsidRPr="00F259CD">
        <w:rPr>
          <w:rFonts w:ascii="Times New Roman" w:eastAsia="Arial Unicode MS" w:hAnsi="Times New Roman" w:cs="Times New Roman"/>
          <w:sz w:val="24"/>
          <w:szCs w:val="24"/>
          <w:shd w:val="clear" w:color="auto" w:fill="FFFFFF"/>
        </w:rPr>
        <w:t xml:space="preserve">. </w:t>
      </w:r>
      <w:r w:rsidRPr="00F259CD">
        <w:rPr>
          <w:rFonts w:ascii="Times New Roman" w:eastAsia="Arial Unicode MS" w:hAnsi="Times New Roman" w:cs="Times New Roman"/>
          <w:sz w:val="24"/>
          <w:szCs w:val="24"/>
        </w:rPr>
        <w:t>Saltaire Taylor and Francis </w:t>
      </w:r>
    </w:p>
    <w:p w:rsidR="00E8392F" w:rsidRPr="00F259CD" w:rsidRDefault="00E8392F" w:rsidP="00F259CD">
      <w:pPr>
        <w:spacing w:line="480" w:lineRule="auto"/>
        <w:rPr>
          <w:rFonts w:ascii="Times New Roman" w:eastAsia="Arial Unicode MS" w:hAnsi="Times New Roman" w:cs="Times New Roman"/>
          <w:sz w:val="24"/>
          <w:szCs w:val="24"/>
          <w:shd w:val="clear" w:color="auto" w:fill="FFFFFF"/>
        </w:rPr>
      </w:pPr>
      <w:r w:rsidRPr="00F259CD">
        <w:rPr>
          <w:rFonts w:ascii="Times New Roman" w:eastAsia="Arial Unicode MS" w:hAnsi="Times New Roman" w:cs="Times New Roman"/>
          <w:sz w:val="24"/>
          <w:szCs w:val="24"/>
          <w:shd w:val="clear" w:color="auto" w:fill="FFFFFF"/>
        </w:rPr>
        <w:t>Reese, C. D. (2012). </w:t>
      </w:r>
      <w:r w:rsidRPr="00F259CD">
        <w:rPr>
          <w:rFonts w:ascii="Times New Roman" w:eastAsia="Arial Unicode MS" w:hAnsi="Times New Roman" w:cs="Times New Roman"/>
          <w:i/>
          <w:iCs/>
          <w:sz w:val="24"/>
          <w:szCs w:val="24"/>
          <w:shd w:val="clear" w:color="auto" w:fill="FFFFFF"/>
        </w:rPr>
        <w:t>Accident/incident prevention techniques</w:t>
      </w:r>
      <w:r w:rsidRPr="00F259CD">
        <w:rPr>
          <w:rFonts w:ascii="Times New Roman" w:eastAsia="Arial Unicode MS" w:hAnsi="Times New Roman" w:cs="Times New Roman"/>
          <w:sz w:val="24"/>
          <w:szCs w:val="24"/>
          <w:shd w:val="clear" w:color="auto" w:fill="FFFFFF"/>
        </w:rPr>
        <w:t>. Boca Raton: Taylor &amp; Francis.</w:t>
      </w:r>
    </w:p>
    <w:p w:rsidR="007A5DC9" w:rsidRPr="00F259CD" w:rsidRDefault="00A63373" w:rsidP="00F259CD">
      <w:pPr>
        <w:spacing w:line="480" w:lineRule="auto"/>
        <w:rPr>
          <w:rFonts w:ascii="Times New Roman" w:eastAsia="Arial Unicode MS" w:hAnsi="Times New Roman" w:cs="Times New Roman"/>
          <w:sz w:val="24"/>
          <w:szCs w:val="24"/>
          <w:shd w:val="clear" w:color="auto" w:fill="FFFFFF"/>
        </w:rPr>
      </w:pPr>
      <w:hyperlink r:id="rId8" w:tooltip="Search for more by this author" w:history="1">
        <w:r w:rsidR="00F078E7" w:rsidRPr="00F259CD">
          <w:rPr>
            <w:rStyle w:val="Hyperlink"/>
            <w:rFonts w:ascii="Times New Roman" w:hAnsi="Times New Roman" w:cs="Times New Roman"/>
            <w:color w:val="auto"/>
            <w:sz w:val="24"/>
            <w:szCs w:val="24"/>
            <w:u w:val="none"/>
          </w:rPr>
          <w:t>United States</w:t>
        </w:r>
        <w:r w:rsidR="007A5DC9" w:rsidRPr="00F259CD">
          <w:rPr>
            <w:rStyle w:val="Hyperlink"/>
            <w:rFonts w:ascii="Times New Roman" w:hAnsi="Times New Roman" w:cs="Times New Roman"/>
            <w:color w:val="auto"/>
            <w:sz w:val="24"/>
            <w:szCs w:val="24"/>
            <w:u w:val="none"/>
          </w:rPr>
          <w:t xml:space="preserve"> Occupational Safety and Health Administration.</w:t>
        </w:r>
      </w:hyperlink>
      <w:r w:rsidR="007A5DC9" w:rsidRPr="00F259CD">
        <w:rPr>
          <w:rFonts w:ascii="Times New Roman" w:hAnsi="Times New Roman" w:cs="Times New Roman"/>
          <w:sz w:val="24"/>
          <w:szCs w:val="24"/>
        </w:rPr>
        <w:t xml:space="preserve"> (1999). Occupational safety and </w:t>
      </w:r>
      <w:r w:rsidR="00176565" w:rsidRPr="00F259CD">
        <w:rPr>
          <w:rFonts w:ascii="Times New Roman" w:hAnsi="Times New Roman" w:cs="Times New Roman"/>
          <w:sz w:val="24"/>
          <w:szCs w:val="24"/>
        </w:rPr>
        <w:tab/>
      </w:r>
      <w:r w:rsidR="007A5DC9" w:rsidRPr="00F259CD">
        <w:rPr>
          <w:rFonts w:ascii="Times New Roman" w:hAnsi="Times New Roman" w:cs="Times New Roman"/>
          <w:sz w:val="24"/>
          <w:szCs w:val="24"/>
        </w:rPr>
        <w:t xml:space="preserve">health standards for the construction industry : (29 CFR Part 1926) : with amendments as </w:t>
      </w:r>
      <w:r w:rsidR="00176565" w:rsidRPr="00F259CD">
        <w:rPr>
          <w:rFonts w:ascii="Times New Roman" w:hAnsi="Times New Roman" w:cs="Times New Roman"/>
          <w:sz w:val="24"/>
          <w:szCs w:val="24"/>
        </w:rPr>
        <w:tab/>
      </w:r>
      <w:r w:rsidR="007A5DC9" w:rsidRPr="00F259CD">
        <w:rPr>
          <w:rFonts w:ascii="Times New Roman" w:hAnsi="Times New Roman" w:cs="Times New Roman"/>
          <w:sz w:val="24"/>
          <w:szCs w:val="24"/>
        </w:rPr>
        <w:t xml:space="preserve">of February 1, 1999. Chicago </w:t>
      </w:r>
      <w:r w:rsidR="007A5DC9" w:rsidRPr="00F259CD">
        <w:rPr>
          <w:rFonts w:ascii="Times New Roman" w:eastAsia="Arial Unicode MS" w:hAnsi="Times New Roman" w:cs="Times New Roman"/>
          <w:sz w:val="24"/>
          <w:szCs w:val="24"/>
          <w:shd w:val="clear" w:color="auto" w:fill="FFFFFF"/>
        </w:rPr>
        <w:t> : CHH</w:t>
      </w:r>
    </w:p>
    <w:p w:rsidR="00F078E7" w:rsidRPr="00F259CD" w:rsidRDefault="00F078E7" w:rsidP="00F259CD">
      <w:pPr>
        <w:spacing w:line="480" w:lineRule="auto"/>
        <w:rPr>
          <w:rFonts w:ascii="Times New Roman" w:hAnsi="Times New Roman" w:cs="Times New Roman"/>
          <w:sz w:val="24"/>
          <w:szCs w:val="24"/>
        </w:rPr>
      </w:pPr>
    </w:p>
    <w:p w:rsidR="007A5DC9" w:rsidRPr="00F259CD" w:rsidRDefault="007A5DC9" w:rsidP="00F259CD">
      <w:pPr>
        <w:spacing w:line="480" w:lineRule="auto"/>
        <w:rPr>
          <w:rFonts w:ascii="Times New Roman" w:hAnsi="Times New Roman" w:cs="Times New Roman"/>
          <w:sz w:val="24"/>
          <w:szCs w:val="24"/>
        </w:rPr>
      </w:pPr>
    </w:p>
    <w:p w:rsidR="00F81DDC" w:rsidRPr="00F259CD" w:rsidRDefault="00F81DDC" w:rsidP="00F259CD">
      <w:pPr>
        <w:spacing w:line="480" w:lineRule="auto"/>
        <w:rPr>
          <w:rFonts w:ascii="Times New Roman" w:hAnsi="Times New Roman" w:cs="Times New Roman"/>
          <w:sz w:val="24"/>
          <w:szCs w:val="24"/>
        </w:rPr>
      </w:pPr>
    </w:p>
    <w:p w:rsidR="00044079" w:rsidRPr="00F259CD" w:rsidRDefault="00044079" w:rsidP="00F259CD">
      <w:pPr>
        <w:spacing w:line="480" w:lineRule="auto"/>
        <w:rPr>
          <w:rFonts w:ascii="Times New Roman" w:hAnsi="Times New Roman" w:cs="Times New Roman"/>
          <w:sz w:val="24"/>
          <w:szCs w:val="24"/>
        </w:rPr>
      </w:pPr>
    </w:p>
    <w:p w:rsidR="00224F48" w:rsidRPr="00F259CD" w:rsidRDefault="00224F48" w:rsidP="00F259CD">
      <w:pPr>
        <w:spacing w:line="480" w:lineRule="auto"/>
        <w:rPr>
          <w:rFonts w:ascii="Times New Roman" w:hAnsi="Times New Roman" w:cs="Times New Roman"/>
          <w:sz w:val="24"/>
          <w:szCs w:val="24"/>
        </w:rPr>
      </w:pPr>
    </w:p>
    <w:p w:rsidR="00224F48" w:rsidRPr="00F259CD" w:rsidRDefault="00224F48" w:rsidP="00F259CD">
      <w:pPr>
        <w:spacing w:line="480" w:lineRule="auto"/>
        <w:rPr>
          <w:rFonts w:ascii="Times New Roman" w:hAnsi="Times New Roman" w:cs="Times New Roman"/>
          <w:b/>
          <w:sz w:val="24"/>
          <w:szCs w:val="24"/>
        </w:rPr>
      </w:pPr>
    </w:p>
    <w:sectPr w:rsidR="00224F48" w:rsidRPr="00F259CD" w:rsidSect="001679D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5B2F" w:rsidRDefault="002B5B2F" w:rsidP="001679D2">
      <w:pPr>
        <w:spacing w:after="0" w:line="240" w:lineRule="auto"/>
      </w:pPr>
      <w:r>
        <w:separator/>
      </w:r>
    </w:p>
  </w:endnote>
  <w:endnote w:type="continuationSeparator" w:id="1">
    <w:p w:rsidR="002B5B2F" w:rsidRDefault="002B5B2F" w:rsidP="001679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5B2F" w:rsidRDefault="002B5B2F" w:rsidP="001679D2">
      <w:pPr>
        <w:spacing w:after="0" w:line="240" w:lineRule="auto"/>
      </w:pPr>
      <w:r>
        <w:separator/>
      </w:r>
    </w:p>
  </w:footnote>
  <w:footnote w:type="continuationSeparator" w:id="1">
    <w:p w:rsidR="002B5B2F" w:rsidRDefault="002B5B2F" w:rsidP="001679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61" w:rsidRPr="001679D2" w:rsidRDefault="002A1761" w:rsidP="001679D2">
    <w:pPr>
      <w:rPr>
        <w:rFonts w:ascii="Times New Roman" w:hAnsi="Times New Roman" w:cs="Times New Roman"/>
        <w:sz w:val="24"/>
        <w:szCs w:val="24"/>
      </w:rPr>
    </w:pPr>
    <w:r w:rsidRPr="001679D2">
      <w:rPr>
        <w:rFonts w:ascii="Times New Roman" w:hAnsi="Times New Roman" w:cs="Times New Roman"/>
        <w:caps/>
        <w:sz w:val="24"/>
        <w:szCs w:val="24"/>
      </w:rPr>
      <w:t>The Future of the Construction Industry</w:t>
    </w:r>
    <w:r>
      <w:rPr>
        <w:rFonts w:ascii="Times New Roman" w:hAnsi="Times New Roman" w:cs="Times New Roman"/>
        <w:caps/>
        <w:sz w:val="24"/>
        <w:szCs w:val="24"/>
      </w:rPr>
      <w:t xml:space="preserve">                                                         </w:t>
    </w:r>
    <w:r w:rsidRPr="001679D2">
      <w:rPr>
        <w:rFonts w:ascii="Times New Roman" w:hAnsi="Times New Roman" w:cs="Times New Roman"/>
        <w:sz w:val="24"/>
        <w:szCs w:val="24"/>
      </w:rPr>
      <w:t xml:space="preserve"> </w:t>
    </w:r>
    <w:sdt>
      <w:sdtPr>
        <w:rPr>
          <w:rFonts w:ascii="Times New Roman" w:hAnsi="Times New Roman" w:cs="Times New Roman"/>
          <w:sz w:val="24"/>
          <w:szCs w:val="24"/>
        </w:rPr>
        <w:id w:val="39308532"/>
        <w:docPartObj>
          <w:docPartGallery w:val="Page Numbers (Top of Page)"/>
          <w:docPartUnique/>
        </w:docPartObj>
      </w:sdtPr>
      <w:sdtContent>
        <w:r w:rsidRPr="001679D2">
          <w:rPr>
            <w:rFonts w:ascii="Times New Roman" w:hAnsi="Times New Roman" w:cs="Times New Roman"/>
            <w:sz w:val="24"/>
            <w:szCs w:val="24"/>
          </w:rPr>
          <w:t xml:space="preserve"> </w:t>
        </w:r>
        <w:r w:rsidR="00A63373" w:rsidRPr="001679D2">
          <w:rPr>
            <w:rFonts w:ascii="Times New Roman" w:hAnsi="Times New Roman" w:cs="Times New Roman"/>
            <w:sz w:val="24"/>
            <w:szCs w:val="24"/>
          </w:rPr>
          <w:fldChar w:fldCharType="begin"/>
        </w:r>
        <w:r w:rsidRPr="001679D2">
          <w:rPr>
            <w:rFonts w:ascii="Times New Roman" w:hAnsi="Times New Roman" w:cs="Times New Roman"/>
            <w:sz w:val="24"/>
            <w:szCs w:val="24"/>
          </w:rPr>
          <w:instrText xml:space="preserve"> PAGE   \* MERGEFORMAT </w:instrText>
        </w:r>
        <w:r w:rsidR="00A63373" w:rsidRPr="001679D2">
          <w:rPr>
            <w:rFonts w:ascii="Times New Roman" w:hAnsi="Times New Roman" w:cs="Times New Roman"/>
            <w:sz w:val="24"/>
            <w:szCs w:val="24"/>
          </w:rPr>
          <w:fldChar w:fldCharType="separate"/>
        </w:r>
        <w:r w:rsidR="001D43E0">
          <w:rPr>
            <w:rFonts w:ascii="Times New Roman" w:hAnsi="Times New Roman" w:cs="Times New Roman"/>
            <w:noProof/>
            <w:sz w:val="24"/>
            <w:szCs w:val="24"/>
          </w:rPr>
          <w:t>16</w:t>
        </w:r>
        <w:r w:rsidR="00A63373" w:rsidRPr="001679D2">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61" w:rsidRPr="001679D2" w:rsidRDefault="002A1761" w:rsidP="001679D2">
    <w:pPr>
      <w:rPr>
        <w:rFonts w:ascii="Times New Roman" w:hAnsi="Times New Roman" w:cs="Times New Roman"/>
        <w:sz w:val="24"/>
        <w:szCs w:val="24"/>
      </w:rPr>
    </w:pPr>
    <w:r w:rsidRPr="001679D2">
      <w:rPr>
        <w:rFonts w:ascii="Times New Roman" w:hAnsi="Times New Roman" w:cs="Times New Roman"/>
        <w:sz w:val="24"/>
        <w:szCs w:val="24"/>
      </w:rPr>
      <w:t xml:space="preserve">Running head: </w:t>
    </w:r>
    <w:r w:rsidRPr="001679D2">
      <w:rPr>
        <w:rFonts w:ascii="Times New Roman" w:hAnsi="Times New Roman" w:cs="Times New Roman"/>
        <w:caps/>
        <w:sz w:val="24"/>
        <w:szCs w:val="24"/>
      </w:rPr>
      <w:t>The Future of the Construction Industry</w:t>
    </w:r>
    <w:r>
      <w:rPr>
        <w:rFonts w:ascii="Times New Roman" w:hAnsi="Times New Roman" w:cs="Times New Roman"/>
        <w:caps/>
        <w:sz w:val="24"/>
        <w:szCs w:val="24"/>
      </w:rPr>
      <w:t xml:space="preserve">                                   </w:t>
    </w:r>
    <w:r w:rsidRPr="001679D2">
      <w:rPr>
        <w:rFonts w:ascii="Times New Roman" w:hAnsi="Times New Roman" w:cs="Times New Roman"/>
        <w:sz w:val="24"/>
        <w:szCs w:val="24"/>
      </w:rPr>
      <w:t xml:space="preserve"> </w:t>
    </w:r>
    <w:sdt>
      <w:sdtPr>
        <w:rPr>
          <w:rFonts w:ascii="Times New Roman" w:hAnsi="Times New Roman" w:cs="Times New Roman"/>
          <w:sz w:val="24"/>
          <w:szCs w:val="24"/>
        </w:rPr>
        <w:id w:val="39308586"/>
        <w:docPartObj>
          <w:docPartGallery w:val="Page Numbers (Top of Page)"/>
          <w:docPartUnique/>
        </w:docPartObj>
      </w:sdtPr>
      <w:sdtContent>
        <w:r w:rsidRPr="001679D2">
          <w:rPr>
            <w:rFonts w:ascii="Times New Roman" w:hAnsi="Times New Roman" w:cs="Times New Roman"/>
            <w:sz w:val="24"/>
            <w:szCs w:val="24"/>
          </w:rPr>
          <w:t xml:space="preserve"> </w:t>
        </w:r>
        <w:r w:rsidR="00A63373" w:rsidRPr="001679D2">
          <w:rPr>
            <w:rFonts w:ascii="Times New Roman" w:hAnsi="Times New Roman" w:cs="Times New Roman"/>
            <w:sz w:val="24"/>
            <w:szCs w:val="24"/>
          </w:rPr>
          <w:fldChar w:fldCharType="begin"/>
        </w:r>
        <w:r w:rsidRPr="001679D2">
          <w:rPr>
            <w:rFonts w:ascii="Times New Roman" w:hAnsi="Times New Roman" w:cs="Times New Roman"/>
            <w:sz w:val="24"/>
            <w:szCs w:val="24"/>
          </w:rPr>
          <w:instrText xml:space="preserve"> PAGE   \* MERGEFORMAT </w:instrText>
        </w:r>
        <w:r w:rsidR="00A63373" w:rsidRPr="001679D2">
          <w:rPr>
            <w:rFonts w:ascii="Times New Roman" w:hAnsi="Times New Roman" w:cs="Times New Roman"/>
            <w:sz w:val="24"/>
            <w:szCs w:val="24"/>
          </w:rPr>
          <w:fldChar w:fldCharType="separate"/>
        </w:r>
        <w:r w:rsidR="001D43E0">
          <w:rPr>
            <w:rFonts w:ascii="Times New Roman" w:hAnsi="Times New Roman" w:cs="Times New Roman"/>
            <w:noProof/>
            <w:sz w:val="24"/>
            <w:szCs w:val="24"/>
          </w:rPr>
          <w:t>1</w:t>
        </w:r>
        <w:r w:rsidR="00A63373" w:rsidRPr="001679D2">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B2F52"/>
    <w:multiLevelType w:val="hybridMultilevel"/>
    <w:tmpl w:val="703ACEF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67326C"/>
    <w:multiLevelType w:val="hybridMultilevel"/>
    <w:tmpl w:val="9A94BA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CB6CA8"/>
    <w:multiLevelType w:val="hybridMultilevel"/>
    <w:tmpl w:val="3796F7A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3D12FA"/>
    <w:multiLevelType w:val="hybridMultilevel"/>
    <w:tmpl w:val="6A06DA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A4C6F21"/>
    <w:multiLevelType w:val="hybridMultilevel"/>
    <w:tmpl w:val="853A6C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8AA6835"/>
    <w:multiLevelType w:val="hybridMultilevel"/>
    <w:tmpl w:val="4CA4B9C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DK2sDA3MzEzNTA0MjdX0lEKTi0uzszPAykwqgUAXr64XiwAAAA="/>
  </w:docVars>
  <w:rsids>
    <w:rsidRoot w:val="00DC10F5"/>
    <w:rsid w:val="0000393D"/>
    <w:rsid w:val="0002235D"/>
    <w:rsid w:val="00044079"/>
    <w:rsid w:val="00050AB9"/>
    <w:rsid w:val="0009482B"/>
    <w:rsid w:val="000A2670"/>
    <w:rsid w:val="000E26B8"/>
    <w:rsid w:val="000F447F"/>
    <w:rsid w:val="000F571B"/>
    <w:rsid w:val="000F76CE"/>
    <w:rsid w:val="001014EB"/>
    <w:rsid w:val="001022A2"/>
    <w:rsid w:val="00106F35"/>
    <w:rsid w:val="00116BC5"/>
    <w:rsid w:val="00137383"/>
    <w:rsid w:val="001679D2"/>
    <w:rsid w:val="00176565"/>
    <w:rsid w:val="00181F74"/>
    <w:rsid w:val="001A7C10"/>
    <w:rsid w:val="001B66AC"/>
    <w:rsid w:val="001D43E0"/>
    <w:rsid w:val="00200773"/>
    <w:rsid w:val="0022376C"/>
    <w:rsid w:val="00224F48"/>
    <w:rsid w:val="002536F2"/>
    <w:rsid w:val="00275713"/>
    <w:rsid w:val="00283F56"/>
    <w:rsid w:val="00284117"/>
    <w:rsid w:val="002A1761"/>
    <w:rsid w:val="002B113E"/>
    <w:rsid w:val="002B1825"/>
    <w:rsid w:val="002B4988"/>
    <w:rsid w:val="002B5B2F"/>
    <w:rsid w:val="003531B9"/>
    <w:rsid w:val="003673EE"/>
    <w:rsid w:val="00373426"/>
    <w:rsid w:val="0039279A"/>
    <w:rsid w:val="003A47AB"/>
    <w:rsid w:val="003A48F6"/>
    <w:rsid w:val="003B225A"/>
    <w:rsid w:val="003D0D9B"/>
    <w:rsid w:val="003E2BA6"/>
    <w:rsid w:val="003E34DB"/>
    <w:rsid w:val="003F10BF"/>
    <w:rsid w:val="003F1A74"/>
    <w:rsid w:val="003F6CE5"/>
    <w:rsid w:val="004056E3"/>
    <w:rsid w:val="00466234"/>
    <w:rsid w:val="00466DB8"/>
    <w:rsid w:val="00496B6D"/>
    <w:rsid w:val="00504977"/>
    <w:rsid w:val="00522FB3"/>
    <w:rsid w:val="00574E7B"/>
    <w:rsid w:val="00590A24"/>
    <w:rsid w:val="005A40C5"/>
    <w:rsid w:val="005C2611"/>
    <w:rsid w:val="00617715"/>
    <w:rsid w:val="006363AB"/>
    <w:rsid w:val="00641CDD"/>
    <w:rsid w:val="0065706D"/>
    <w:rsid w:val="006A0073"/>
    <w:rsid w:val="006B63A7"/>
    <w:rsid w:val="006C6464"/>
    <w:rsid w:val="006D3902"/>
    <w:rsid w:val="006F28E0"/>
    <w:rsid w:val="00712CDB"/>
    <w:rsid w:val="00733142"/>
    <w:rsid w:val="00751EFF"/>
    <w:rsid w:val="0075353B"/>
    <w:rsid w:val="007578B3"/>
    <w:rsid w:val="007A37C8"/>
    <w:rsid w:val="007A5DC9"/>
    <w:rsid w:val="0081758C"/>
    <w:rsid w:val="008544F0"/>
    <w:rsid w:val="00866298"/>
    <w:rsid w:val="008722D2"/>
    <w:rsid w:val="00875B79"/>
    <w:rsid w:val="00875E7F"/>
    <w:rsid w:val="00897B4B"/>
    <w:rsid w:val="008B263D"/>
    <w:rsid w:val="008C1DB0"/>
    <w:rsid w:val="008C4909"/>
    <w:rsid w:val="008F5D57"/>
    <w:rsid w:val="00902A74"/>
    <w:rsid w:val="0092687E"/>
    <w:rsid w:val="00964696"/>
    <w:rsid w:val="0099245A"/>
    <w:rsid w:val="009F72F7"/>
    <w:rsid w:val="00A32EDB"/>
    <w:rsid w:val="00A63373"/>
    <w:rsid w:val="00A66CAB"/>
    <w:rsid w:val="00A6700F"/>
    <w:rsid w:val="00A72AB2"/>
    <w:rsid w:val="00A8664F"/>
    <w:rsid w:val="00A9338B"/>
    <w:rsid w:val="00AC5617"/>
    <w:rsid w:val="00BC67B9"/>
    <w:rsid w:val="00BD32DF"/>
    <w:rsid w:val="00BE3BB8"/>
    <w:rsid w:val="00BF0CA4"/>
    <w:rsid w:val="00BF15F5"/>
    <w:rsid w:val="00C2402B"/>
    <w:rsid w:val="00C54543"/>
    <w:rsid w:val="00C82D39"/>
    <w:rsid w:val="00C861B0"/>
    <w:rsid w:val="00CD2AED"/>
    <w:rsid w:val="00D06F09"/>
    <w:rsid w:val="00D31E61"/>
    <w:rsid w:val="00D85200"/>
    <w:rsid w:val="00DC10F5"/>
    <w:rsid w:val="00DE11B1"/>
    <w:rsid w:val="00E0573F"/>
    <w:rsid w:val="00E1596A"/>
    <w:rsid w:val="00E8392F"/>
    <w:rsid w:val="00E94ECE"/>
    <w:rsid w:val="00EA6802"/>
    <w:rsid w:val="00EB3E51"/>
    <w:rsid w:val="00EC2D29"/>
    <w:rsid w:val="00ED1520"/>
    <w:rsid w:val="00ED6887"/>
    <w:rsid w:val="00F078E7"/>
    <w:rsid w:val="00F259CD"/>
    <w:rsid w:val="00F30F09"/>
    <w:rsid w:val="00F32137"/>
    <w:rsid w:val="00F43E10"/>
    <w:rsid w:val="00F5013C"/>
    <w:rsid w:val="00F6642F"/>
    <w:rsid w:val="00F81DDC"/>
    <w:rsid w:val="00FD65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F35"/>
  </w:style>
  <w:style w:type="paragraph" w:styleId="Heading1">
    <w:name w:val="heading 1"/>
    <w:basedOn w:val="Normal"/>
    <w:link w:val="Heading1Char"/>
    <w:uiPriority w:val="9"/>
    <w:qFormat/>
    <w:rsid w:val="007A5DC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3E51"/>
    <w:pPr>
      <w:ind w:left="720"/>
      <w:contextualSpacing/>
    </w:pPr>
  </w:style>
  <w:style w:type="paragraph" w:styleId="Header">
    <w:name w:val="header"/>
    <w:basedOn w:val="Normal"/>
    <w:link w:val="HeaderChar"/>
    <w:uiPriority w:val="99"/>
    <w:unhideWhenUsed/>
    <w:rsid w:val="001679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79D2"/>
  </w:style>
  <w:style w:type="paragraph" w:styleId="Footer">
    <w:name w:val="footer"/>
    <w:basedOn w:val="Normal"/>
    <w:link w:val="FooterChar"/>
    <w:uiPriority w:val="99"/>
    <w:semiHidden/>
    <w:unhideWhenUsed/>
    <w:rsid w:val="001679D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679D2"/>
  </w:style>
  <w:style w:type="character" w:styleId="Hyperlink">
    <w:name w:val="Hyperlink"/>
    <w:basedOn w:val="DefaultParagraphFont"/>
    <w:uiPriority w:val="99"/>
    <w:unhideWhenUsed/>
    <w:rsid w:val="00044079"/>
    <w:rPr>
      <w:color w:val="0000FF" w:themeColor="hyperlink"/>
      <w:u w:val="single"/>
    </w:rPr>
  </w:style>
  <w:style w:type="character" w:customStyle="1" w:styleId="Heading1Char">
    <w:name w:val="Heading 1 Char"/>
    <w:basedOn w:val="DefaultParagraphFont"/>
    <w:link w:val="Heading1"/>
    <w:uiPriority w:val="9"/>
    <w:rsid w:val="007A5DC9"/>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1700815123">
      <w:bodyDiv w:val="1"/>
      <w:marLeft w:val="0"/>
      <w:marRight w:val="0"/>
      <w:marTop w:val="0"/>
      <w:marBottom w:val="0"/>
      <w:divBdr>
        <w:top w:val="none" w:sz="0" w:space="0" w:color="auto"/>
        <w:left w:val="none" w:sz="0" w:space="0" w:color="auto"/>
        <w:bottom w:val="none" w:sz="0" w:space="0" w:color="auto"/>
        <w:right w:val="none" w:sz="0" w:space="0" w:color="auto"/>
      </w:divBdr>
    </w:div>
    <w:div w:id="209808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worldcat.org/search?q=au%3AUnited+States.+Occupational+Safety+and+Health+Administration.&amp;qt=hot_author" TargetMode="External"/><Relationship Id="rId3" Type="http://schemas.openxmlformats.org/officeDocument/2006/relationships/settings" Target="settings.xml"/><Relationship Id="rId7" Type="http://schemas.openxmlformats.org/officeDocument/2006/relationships/hyperlink" Target="https://www.ilo.org/wcmsp5/groups/public/--%09-dgreports/---dcomm/documents/publication/wcms_686645.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929</TotalTime>
  <Pages>16</Pages>
  <Words>3632</Words>
  <Characters>20706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Jay-t</dc:creator>
  <cp:lastModifiedBy>Jay-t</cp:lastModifiedBy>
  <cp:revision>67</cp:revision>
  <cp:lastPrinted>2019-05-14T19:26:00Z</cp:lastPrinted>
  <dcterms:created xsi:type="dcterms:W3CDTF">2019-05-13T16:20:00Z</dcterms:created>
  <dcterms:modified xsi:type="dcterms:W3CDTF">2019-05-15T12:16:00Z</dcterms:modified>
</cp:coreProperties>
</file>